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2D06AA" w:rsidRDefault="00403A29" w:rsidP="002D06AA">
      <w:pPr>
        <w:rPr>
          <w:rFonts w:ascii="Arial" w:hAnsi="Arial" w:cs="Arial"/>
          <w:sz w:val="22"/>
          <w:szCs w:val="22"/>
          <w:lang w:val="en-GB"/>
        </w:rPr>
      </w:pPr>
    </w:p>
    <w:p w14:paraId="210AD7A8" w14:textId="3DA1B081" w:rsidR="001B2093" w:rsidRPr="002D06AA" w:rsidRDefault="00977875" w:rsidP="002D06AA">
      <w:pPr>
        <w:jc w:val="center"/>
        <w:rPr>
          <w:rFonts w:ascii="Arial" w:hAnsi="Arial" w:cs="Arial"/>
          <w:sz w:val="22"/>
          <w:szCs w:val="22"/>
        </w:rPr>
      </w:pPr>
      <w:r w:rsidRPr="002D06AA">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2D06AA" w:rsidRDefault="001B2093" w:rsidP="002D06AA">
      <w:pPr>
        <w:jc w:val="center"/>
        <w:rPr>
          <w:rFonts w:ascii="Arial" w:hAnsi="Arial" w:cs="Arial"/>
          <w:b/>
          <w:sz w:val="22"/>
          <w:szCs w:val="22"/>
        </w:rPr>
      </w:pPr>
    </w:p>
    <w:p w14:paraId="741E07DA" w14:textId="77777777" w:rsidR="001B2093" w:rsidRPr="002D06AA" w:rsidRDefault="001B2093" w:rsidP="002D06AA">
      <w:pPr>
        <w:jc w:val="center"/>
        <w:rPr>
          <w:rFonts w:ascii="Arial" w:hAnsi="Arial" w:cs="Arial"/>
          <w:b/>
          <w:sz w:val="22"/>
          <w:szCs w:val="22"/>
        </w:rPr>
      </w:pPr>
      <w:r w:rsidRPr="002D06AA">
        <w:rPr>
          <w:rFonts w:ascii="Arial" w:hAnsi="Arial" w:cs="Arial"/>
          <w:b/>
          <w:sz w:val="22"/>
          <w:szCs w:val="22"/>
        </w:rPr>
        <w:t>VILNIAUS UNIVERSITETAS</w:t>
      </w:r>
    </w:p>
    <w:p w14:paraId="3F201CFF" w14:textId="77777777" w:rsidR="001B2093" w:rsidRPr="002D06AA" w:rsidRDefault="001B2093" w:rsidP="002D06AA">
      <w:pPr>
        <w:ind w:firstLine="567"/>
        <w:contextualSpacing/>
        <w:jc w:val="center"/>
        <w:rPr>
          <w:rFonts w:ascii="Arial" w:hAnsi="Arial" w:cs="Arial"/>
          <w:b/>
          <w:sz w:val="22"/>
          <w:szCs w:val="22"/>
        </w:rPr>
      </w:pPr>
    </w:p>
    <w:p w14:paraId="4E054491" w14:textId="77777777" w:rsidR="00752C8B" w:rsidRPr="002D06AA" w:rsidRDefault="00752C8B" w:rsidP="002D06AA">
      <w:pPr>
        <w:ind w:firstLine="567"/>
        <w:contextualSpacing/>
        <w:jc w:val="center"/>
        <w:rPr>
          <w:rFonts w:ascii="Arial" w:hAnsi="Arial" w:cs="Arial"/>
          <w:b/>
          <w:sz w:val="22"/>
          <w:szCs w:val="22"/>
        </w:rPr>
      </w:pPr>
    </w:p>
    <w:p w14:paraId="7C51C6DA" w14:textId="530D4882" w:rsidR="001B2093" w:rsidRPr="002D06AA" w:rsidRDefault="006F5EDC" w:rsidP="002D06AA">
      <w:pPr>
        <w:ind w:firstLine="567"/>
        <w:contextualSpacing/>
        <w:jc w:val="center"/>
        <w:rPr>
          <w:rFonts w:ascii="Arial" w:hAnsi="Arial" w:cs="Arial"/>
          <w:b/>
          <w:sz w:val="22"/>
          <w:szCs w:val="22"/>
        </w:rPr>
      </w:pPr>
      <w:r w:rsidRPr="002D06AA">
        <w:rPr>
          <w:rFonts w:ascii="Arial" w:hAnsi="Arial" w:cs="Arial"/>
          <w:b/>
          <w:sz w:val="22"/>
          <w:szCs w:val="22"/>
        </w:rPr>
        <w:t xml:space="preserve">ATVIRO KONKURSO </w:t>
      </w:r>
    </w:p>
    <w:p w14:paraId="68468FE1" w14:textId="69999267" w:rsidR="00C5409C" w:rsidRPr="00114C5E" w:rsidRDefault="00664FD5" w:rsidP="002D06AA">
      <w:pPr>
        <w:jc w:val="center"/>
        <w:rPr>
          <w:rFonts w:ascii="Arial" w:hAnsi="Arial" w:cs="Arial"/>
          <w:b/>
          <w:sz w:val="22"/>
          <w:szCs w:val="22"/>
        </w:rPr>
      </w:pPr>
      <w:r w:rsidRPr="00114C5E">
        <w:rPr>
          <w:rFonts w:ascii="Arial" w:hAnsi="Arial" w:cs="Arial"/>
          <w:b/>
          <w:sz w:val="22"/>
          <w:szCs w:val="22"/>
        </w:rPr>
        <w:t>„</w:t>
      </w:r>
      <w:r w:rsidR="00DE72E6">
        <w:rPr>
          <w:rFonts w:ascii="Arial" w:hAnsi="Arial" w:cs="Arial"/>
          <w:b/>
          <w:sz w:val="22"/>
          <w:szCs w:val="22"/>
        </w:rPr>
        <w:t>DIDELIO NAŠUMO SEKOSKAITOS</w:t>
      </w:r>
      <w:r w:rsidR="00D74774" w:rsidRPr="00114C5E">
        <w:rPr>
          <w:rFonts w:ascii="Arial" w:hAnsi="Arial" w:cs="Arial"/>
          <w:b/>
          <w:sz w:val="22"/>
          <w:szCs w:val="22"/>
        </w:rPr>
        <w:t xml:space="preserve"> PASLAUGOS, NR. </w:t>
      </w:r>
      <w:r w:rsidR="003D79D8">
        <w:rPr>
          <w:rFonts w:ascii="Arial" w:hAnsi="Arial" w:cs="Arial"/>
          <w:b/>
          <w:sz w:val="22"/>
          <w:szCs w:val="22"/>
        </w:rPr>
        <w:t>3741</w:t>
      </w:r>
      <w:r w:rsidR="00D74774" w:rsidRPr="00114C5E">
        <w:rPr>
          <w:rFonts w:ascii="Arial" w:hAnsi="Arial" w:cs="Arial"/>
          <w:b/>
          <w:sz w:val="22"/>
          <w:szCs w:val="22"/>
        </w:rPr>
        <w:t>/2025/GMC</w:t>
      </w:r>
      <w:r w:rsidRPr="00114C5E">
        <w:rPr>
          <w:rFonts w:ascii="Arial" w:hAnsi="Arial" w:cs="Arial"/>
          <w:b/>
          <w:sz w:val="22"/>
          <w:szCs w:val="22"/>
        </w:rPr>
        <w:t>“</w:t>
      </w:r>
    </w:p>
    <w:p w14:paraId="3E1B0C8A" w14:textId="580196E2" w:rsidR="005A5422" w:rsidRPr="002D06AA" w:rsidRDefault="00941E0F" w:rsidP="00D154ED">
      <w:pPr>
        <w:ind w:firstLine="567"/>
        <w:contextualSpacing/>
        <w:jc w:val="center"/>
        <w:rPr>
          <w:rFonts w:ascii="Arial" w:hAnsi="Arial" w:cs="Arial"/>
          <w:b/>
          <w:sz w:val="22"/>
          <w:szCs w:val="22"/>
        </w:rPr>
      </w:pPr>
      <w:r w:rsidRPr="002D06AA">
        <w:rPr>
          <w:rFonts w:ascii="Arial" w:hAnsi="Arial" w:cs="Arial"/>
          <w:b/>
          <w:sz w:val="22"/>
          <w:szCs w:val="22"/>
        </w:rPr>
        <w:t>SPECIALIOSIOS PIRKIMO SĄLYGOS</w:t>
      </w:r>
    </w:p>
    <w:p w14:paraId="3D2341D1" w14:textId="77777777" w:rsidR="003107BA" w:rsidRPr="002D06AA" w:rsidRDefault="003107BA" w:rsidP="002D06AA">
      <w:pPr>
        <w:jc w:val="center"/>
        <w:rPr>
          <w:rFonts w:ascii="Arial" w:hAnsi="Arial" w:cs="Arial"/>
          <w:b/>
          <w:sz w:val="22"/>
          <w:szCs w:val="22"/>
        </w:rPr>
      </w:pPr>
    </w:p>
    <w:p w14:paraId="341142BD" w14:textId="77777777" w:rsidR="003107BA" w:rsidRPr="002D06AA" w:rsidRDefault="003107BA" w:rsidP="002D06AA">
      <w:pPr>
        <w:spacing w:after="120" w:line="20" w:lineRule="atLeast"/>
        <w:contextualSpacing/>
        <w:jc w:val="center"/>
        <w:rPr>
          <w:rFonts w:ascii="Arial" w:hAnsi="Arial" w:cs="Arial"/>
          <w:b/>
          <w:bCs/>
          <w:color w:val="000000" w:themeColor="text1"/>
          <w:sz w:val="22"/>
          <w:szCs w:val="22"/>
          <w:lang w:val="en-US"/>
        </w:rPr>
      </w:pPr>
      <w:r w:rsidRPr="002D06AA">
        <w:rPr>
          <w:rFonts w:ascii="Arial" w:hAnsi="Arial" w:cs="Arial"/>
          <w:b/>
          <w:bCs/>
          <w:color w:val="000000" w:themeColor="text1"/>
          <w:sz w:val="22"/>
          <w:szCs w:val="22"/>
        </w:rPr>
        <w:t xml:space="preserve">Versija Nr. </w:t>
      </w:r>
      <w:r w:rsidRPr="002D06AA">
        <w:rPr>
          <w:rFonts w:ascii="Arial" w:hAnsi="Arial" w:cs="Arial"/>
          <w:b/>
          <w:bCs/>
          <w:color w:val="000000" w:themeColor="text1"/>
          <w:sz w:val="22"/>
          <w:szCs w:val="22"/>
          <w:lang w:val="en-US"/>
        </w:rPr>
        <w:t>1</w:t>
      </w:r>
    </w:p>
    <w:p w14:paraId="1B9C20FE" w14:textId="464515EF" w:rsidR="00FB06F7" w:rsidRPr="002D06AA" w:rsidRDefault="00FB06F7" w:rsidP="002D06AA">
      <w:pPr>
        <w:jc w:val="center"/>
        <w:rPr>
          <w:rFonts w:ascii="Arial" w:hAnsi="Arial" w:cs="Arial"/>
          <w:b/>
          <w:sz w:val="22"/>
          <w:szCs w:val="22"/>
        </w:rPr>
      </w:pPr>
    </w:p>
    <w:p w14:paraId="6367588D" w14:textId="0EBCF430" w:rsidR="00802F79" w:rsidRPr="002D06AA" w:rsidRDefault="00802F79" w:rsidP="00D154ED">
      <w:pPr>
        <w:rPr>
          <w:rFonts w:ascii="Arial" w:hAnsi="Arial" w:cs="Arial"/>
          <w:b/>
          <w:sz w:val="22"/>
          <w:szCs w:val="22"/>
        </w:rPr>
      </w:pPr>
    </w:p>
    <w:p w14:paraId="5D55E2F2" w14:textId="77777777" w:rsidR="0061146B" w:rsidRPr="002D06AA" w:rsidRDefault="0061146B" w:rsidP="004E7DD1">
      <w:pPr>
        <w:ind w:firstLine="0"/>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2D06AA" w:rsidRDefault="0061146B" w:rsidP="002D06AA">
          <w:pPr>
            <w:pStyle w:val="TOCHeading"/>
            <w:rPr>
              <w:rFonts w:ascii="Arial" w:hAnsi="Arial" w:cs="Arial"/>
              <w:b/>
              <w:bCs/>
              <w:color w:val="auto"/>
              <w:sz w:val="22"/>
              <w:szCs w:val="22"/>
            </w:rPr>
          </w:pPr>
          <w:r w:rsidRPr="002D06AA">
            <w:rPr>
              <w:rFonts w:ascii="Arial" w:hAnsi="Arial" w:cs="Arial"/>
              <w:b/>
              <w:bCs/>
              <w:color w:val="auto"/>
              <w:sz w:val="22"/>
              <w:szCs w:val="22"/>
            </w:rPr>
            <w:t>TURINYS</w:t>
          </w:r>
        </w:p>
        <w:p w14:paraId="6B7F3F15" w14:textId="727FE3C2" w:rsidR="008D4D77" w:rsidRPr="00B872A6" w:rsidRDefault="00884B58">
          <w:pPr>
            <w:pStyle w:val="TOC1"/>
            <w:tabs>
              <w:tab w:val="left" w:pos="1100"/>
              <w:tab w:val="right" w:leader="dot" w:pos="9488"/>
            </w:tabs>
            <w:rPr>
              <w:rFonts w:asciiTheme="minorHAnsi" w:eastAsiaTheme="minorEastAsia" w:hAnsiTheme="minorHAnsi" w:cstheme="minorBidi"/>
              <w:noProof/>
              <w:sz w:val="22"/>
              <w:szCs w:val="22"/>
              <w:lang w:eastAsia="lt-LT"/>
            </w:rPr>
          </w:pPr>
          <w:r w:rsidRPr="002D06AA">
            <w:rPr>
              <w:rFonts w:ascii="Arial" w:hAnsi="Arial" w:cs="Arial"/>
              <w:sz w:val="22"/>
              <w:szCs w:val="22"/>
            </w:rPr>
            <w:fldChar w:fldCharType="begin"/>
          </w:r>
          <w:r w:rsidRPr="002D06AA">
            <w:rPr>
              <w:rFonts w:ascii="Arial" w:hAnsi="Arial" w:cs="Arial"/>
              <w:sz w:val="22"/>
              <w:szCs w:val="22"/>
            </w:rPr>
            <w:instrText xml:space="preserve"> TOC \o "1-3" \h \z \u </w:instrText>
          </w:r>
          <w:r w:rsidRPr="002D06AA">
            <w:rPr>
              <w:rFonts w:ascii="Arial" w:hAnsi="Arial" w:cs="Arial"/>
              <w:sz w:val="22"/>
              <w:szCs w:val="22"/>
            </w:rPr>
            <w:fldChar w:fldCharType="separate"/>
          </w:r>
          <w:hyperlink w:anchor="_Toc193638263" w:history="1">
            <w:r w:rsidR="008D4D77" w:rsidRPr="00B872A6">
              <w:rPr>
                <w:rStyle w:val="Hyperlink"/>
                <w:rFonts w:ascii="Arial" w:hAnsi="Arial" w:cs="Arial"/>
                <w:b/>
                <w:bCs/>
                <w:noProof/>
                <w:sz w:val="22"/>
                <w:szCs w:val="22"/>
              </w:rPr>
              <w:t>1.</w:t>
            </w:r>
            <w:r w:rsidR="008D4D77" w:rsidRPr="00B872A6">
              <w:rPr>
                <w:rFonts w:asciiTheme="minorHAnsi" w:eastAsiaTheme="minorEastAsia" w:hAnsiTheme="minorHAnsi" w:cstheme="minorBidi"/>
                <w:noProof/>
                <w:sz w:val="22"/>
                <w:szCs w:val="22"/>
                <w:lang w:eastAsia="lt-LT"/>
              </w:rPr>
              <w:tab/>
            </w:r>
            <w:r w:rsidR="008D4D77" w:rsidRPr="00B872A6">
              <w:rPr>
                <w:rStyle w:val="Hyperlink"/>
                <w:rFonts w:ascii="Arial" w:hAnsi="Arial" w:cs="Arial"/>
                <w:b/>
                <w:bCs/>
                <w:noProof/>
                <w:sz w:val="22"/>
                <w:szCs w:val="22"/>
              </w:rPr>
              <w:t>PIRKIMO OBJEKTAS</w:t>
            </w:r>
            <w:r w:rsidR="008D4D77" w:rsidRPr="00B872A6">
              <w:rPr>
                <w:noProof/>
                <w:webHidden/>
                <w:sz w:val="22"/>
                <w:szCs w:val="22"/>
              </w:rPr>
              <w:tab/>
            </w:r>
            <w:r w:rsidR="008D4D77" w:rsidRPr="00B872A6">
              <w:rPr>
                <w:noProof/>
                <w:webHidden/>
                <w:sz w:val="22"/>
                <w:szCs w:val="22"/>
              </w:rPr>
              <w:fldChar w:fldCharType="begin"/>
            </w:r>
            <w:r w:rsidR="008D4D77" w:rsidRPr="00B872A6">
              <w:rPr>
                <w:noProof/>
                <w:webHidden/>
                <w:sz w:val="22"/>
                <w:szCs w:val="22"/>
              </w:rPr>
              <w:instrText xml:space="preserve"> PAGEREF _Toc193638263 \h </w:instrText>
            </w:r>
            <w:r w:rsidR="008D4D77" w:rsidRPr="00B872A6">
              <w:rPr>
                <w:noProof/>
                <w:webHidden/>
                <w:sz w:val="22"/>
                <w:szCs w:val="22"/>
              </w:rPr>
            </w:r>
            <w:r w:rsidR="008D4D77" w:rsidRPr="00B872A6">
              <w:rPr>
                <w:noProof/>
                <w:webHidden/>
                <w:sz w:val="22"/>
                <w:szCs w:val="22"/>
              </w:rPr>
              <w:fldChar w:fldCharType="separate"/>
            </w:r>
            <w:r w:rsidR="009856FA">
              <w:rPr>
                <w:noProof/>
                <w:webHidden/>
                <w:sz w:val="22"/>
                <w:szCs w:val="22"/>
              </w:rPr>
              <w:t>2</w:t>
            </w:r>
            <w:r w:rsidR="008D4D77" w:rsidRPr="00B872A6">
              <w:rPr>
                <w:noProof/>
                <w:webHidden/>
                <w:sz w:val="22"/>
                <w:szCs w:val="22"/>
              </w:rPr>
              <w:fldChar w:fldCharType="end"/>
            </w:r>
          </w:hyperlink>
        </w:p>
        <w:p w14:paraId="0BA3FB0C" w14:textId="7C5EC2FD" w:rsidR="008D4D77" w:rsidRPr="00B872A6" w:rsidRDefault="0081156C">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93638264" w:history="1">
            <w:r w:rsidR="008D4D77" w:rsidRPr="00B872A6">
              <w:rPr>
                <w:rStyle w:val="Hyperlink"/>
                <w:rFonts w:ascii="Arial" w:hAnsi="Arial" w:cs="Arial"/>
                <w:b/>
                <w:bCs/>
                <w:noProof/>
                <w:sz w:val="22"/>
                <w:szCs w:val="22"/>
              </w:rPr>
              <w:t>2.</w:t>
            </w:r>
            <w:r w:rsidR="008D4D77" w:rsidRPr="00B872A6">
              <w:rPr>
                <w:rFonts w:asciiTheme="minorHAnsi" w:eastAsiaTheme="minorEastAsia" w:hAnsiTheme="minorHAnsi" w:cstheme="minorBidi"/>
                <w:noProof/>
                <w:sz w:val="22"/>
                <w:szCs w:val="22"/>
                <w:lang w:eastAsia="lt-LT"/>
              </w:rPr>
              <w:tab/>
            </w:r>
            <w:r w:rsidR="008D4D77" w:rsidRPr="00B872A6">
              <w:rPr>
                <w:rStyle w:val="Hyperlink"/>
                <w:rFonts w:ascii="Arial" w:hAnsi="Arial" w:cs="Arial"/>
                <w:b/>
                <w:bCs/>
                <w:noProof/>
                <w:sz w:val="22"/>
                <w:szCs w:val="22"/>
              </w:rPr>
              <w:t>REIKALAVIMAI, SUSIJĘ SU NACIONALINIU SAUGUMU</w:t>
            </w:r>
            <w:r w:rsidR="008D4D77" w:rsidRPr="00B872A6">
              <w:rPr>
                <w:noProof/>
                <w:webHidden/>
                <w:sz w:val="22"/>
                <w:szCs w:val="22"/>
              </w:rPr>
              <w:tab/>
            </w:r>
            <w:r w:rsidR="008D4D77" w:rsidRPr="00B872A6">
              <w:rPr>
                <w:noProof/>
                <w:webHidden/>
                <w:sz w:val="22"/>
                <w:szCs w:val="22"/>
              </w:rPr>
              <w:fldChar w:fldCharType="begin"/>
            </w:r>
            <w:r w:rsidR="008D4D77" w:rsidRPr="00B872A6">
              <w:rPr>
                <w:noProof/>
                <w:webHidden/>
                <w:sz w:val="22"/>
                <w:szCs w:val="22"/>
              </w:rPr>
              <w:instrText xml:space="preserve"> PAGEREF _Toc193638264 \h </w:instrText>
            </w:r>
            <w:r w:rsidR="008D4D77" w:rsidRPr="00B872A6">
              <w:rPr>
                <w:noProof/>
                <w:webHidden/>
                <w:sz w:val="22"/>
                <w:szCs w:val="22"/>
              </w:rPr>
            </w:r>
            <w:r w:rsidR="008D4D77" w:rsidRPr="00B872A6">
              <w:rPr>
                <w:noProof/>
                <w:webHidden/>
                <w:sz w:val="22"/>
                <w:szCs w:val="22"/>
              </w:rPr>
              <w:fldChar w:fldCharType="separate"/>
            </w:r>
            <w:r w:rsidR="009856FA">
              <w:rPr>
                <w:noProof/>
                <w:webHidden/>
                <w:sz w:val="22"/>
                <w:szCs w:val="22"/>
              </w:rPr>
              <w:t>3</w:t>
            </w:r>
            <w:r w:rsidR="008D4D77" w:rsidRPr="00B872A6">
              <w:rPr>
                <w:noProof/>
                <w:webHidden/>
                <w:sz w:val="22"/>
                <w:szCs w:val="22"/>
              </w:rPr>
              <w:fldChar w:fldCharType="end"/>
            </w:r>
          </w:hyperlink>
        </w:p>
        <w:p w14:paraId="2CE2BCEC" w14:textId="34A6B40A" w:rsidR="008D4D77" w:rsidRPr="00B872A6" w:rsidRDefault="0081156C">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93638265" w:history="1">
            <w:r w:rsidR="008D4D77" w:rsidRPr="00B872A6">
              <w:rPr>
                <w:rStyle w:val="Hyperlink"/>
                <w:rFonts w:ascii="Arial" w:hAnsi="Arial" w:cs="Arial"/>
                <w:b/>
                <w:bCs/>
                <w:noProof/>
                <w:sz w:val="22"/>
                <w:szCs w:val="22"/>
              </w:rPr>
              <w:t>3.</w:t>
            </w:r>
            <w:r w:rsidR="008D4D77" w:rsidRPr="00B872A6">
              <w:rPr>
                <w:rFonts w:asciiTheme="minorHAnsi" w:eastAsiaTheme="minorEastAsia" w:hAnsiTheme="minorHAnsi" w:cstheme="minorBidi"/>
                <w:noProof/>
                <w:sz w:val="22"/>
                <w:szCs w:val="22"/>
                <w:lang w:eastAsia="lt-LT"/>
              </w:rPr>
              <w:tab/>
            </w:r>
            <w:r w:rsidR="008D4D77" w:rsidRPr="00B872A6">
              <w:rPr>
                <w:rStyle w:val="Hyperlink"/>
                <w:rFonts w:ascii="Arial" w:hAnsi="Arial" w:cs="Arial"/>
                <w:b/>
                <w:bCs/>
                <w:noProof/>
                <w:sz w:val="22"/>
                <w:szCs w:val="22"/>
              </w:rPr>
              <w:t>TIEKĖJŲ KVALIFIKACIJOS REIKALAVIMAI IR REIKALAVIMAI DĖL KOKYBĖS VADYBOS SISTEMOS IR APLINKOS APSAUGOS VADYBOS SISTEMOS STANDARTŲ LAIKYMOSI</w:t>
            </w:r>
            <w:r w:rsidR="008D4D77" w:rsidRPr="00B872A6">
              <w:rPr>
                <w:noProof/>
                <w:webHidden/>
                <w:sz w:val="22"/>
                <w:szCs w:val="22"/>
              </w:rPr>
              <w:tab/>
            </w:r>
            <w:r w:rsidR="008D4D77" w:rsidRPr="00B872A6">
              <w:rPr>
                <w:noProof/>
                <w:webHidden/>
                <w:sz w:val="22"/>
                <w:szCs w:val="22"/>
              </w:rPr>
              <w:fldChar w:fldCharType="begin"/>
            </w:r>
            <w:r w:rsidR="008D4D77" w:rsidRPr="00B872A6">
              <w:rPr>
                <w:noProof/>
                <w:webHidden/>
                <w:sz w:val="22"/>
                <w:szCs w:val="22"/>
              </w:rPr>
              <w:instrText xml:space="preserve"> PAGEREF _Toc193638265 \h </w:instrText>
            </w:r>
            <w:r w:rsidR="008D4D77" w:rsidRPr="00B872A6">
              <w:rPr>
                <w:noProof/>
                <w:webHidden/>
                <w:sz w:val="22"/>
                <w:szCs w:val="22"/>
              </w:rPr>
            </w:r>
            <w:r w:rsidR="008D4D77" w:rsidRPr="00B872A6">
              <w:rPr>
                <w:noProof/>
                <w:webHidden/>
                <w:sz w:val="22"/>
                <w:szCs w:val="22"/>
              </w:rPr>
              <w:fldChar w:fldCharType="separate"/>
            </w:r>
            <w:r w:rsidR="009856FA">
              <w:rPr>
                <w:noProof/>
                <w:webHidden/>
                <w:sz w:val="22"/>
                <w:szCs w:val="22"/>
              </w:rPr>
              <w:t>3</w:t>
            </w:r>
            <w:r w:rsidR="008D4D77" w:rsidRPr="00B872A6">
              <w:rPr>
                <w:noProof/>
                <w:webHidden/>
                <w:sz w:val="22"/>
                <w:szCs w:val="22"/>
              </w:rPr>
              <w:fldChar w:fldCharType="end"/>
            </w:r>
          </w:hyperlink>
        </w:p>
        <w:p w14:paraId="1176811B" w14:textId="36EAAAA8" w:rsidR="008D4D77" w:rsidRPr="00B872A6" w:rsidRDefault="0081156C">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93638266" w:history="1">
            <w:r w:rsidR="008D4D77" w:rsidRPr="00B872A6">
              <w:rPr>
                <w:rStyle w:val="Hyperlink"/>
                <w:rFonts w:ascii="Arial" w:hAnsi="Arial" w:cs="Arial"/>
                <w:b/>
                <w:bCs/>
                <w:noProof/>
                <w:sz w:val="22"/>
                <w:szCs w:val="22"/>
              </w:rPr>
              <w:t>4.</w:t>
            </w:r>
            <w:r w:rsidR="008D4D77" w:rsidRPr="00B872A6">
              <w:rPr>
                <w:rFonts w:asciiTheme="minorHAnsi" w:eastAsiaTheme="minorEastAsia" w:hAnsiTheme="minorHAnsi" w:cstheme="minorBidi"/>
                <w:noProof/>
                <w:sz w:val="22"/>
                <w:szCs w:val="22"/>
                <w:lang w:eastAsia="lt-LT"/>
              </w:rPr>
              <w:tab/>
            </w:r>
            <w:r w:rsidR="008D4D77" w:rsidRPr="00B872A6">
              <w:rPr>
                <w:rStyle w:val="Hyperlink"/>
                <w:rFonts w:ascii="Arial" w:hAnsi="Arial" w:cs="Arial"/>
                <w:b/>
                <w:bCs/>
                <w:noProof/>
                <w:sz w:val="22"/>
                <w:szCs w:val="22"/>
              </w:rPr>
              <w:t>TIEKĖJŲ PAŠALINIMO PAGRINDŲ REIKALAVIMAI</w:t>
            </w:r>
            <w:r w:rsidR="008D4D77" w:rsidRPr="00B872A6">
              <w:rPr>
                <w:noProof/>
                <w:webHidden/>
                <w:sz w:val="22"/>
                <w:szCs w:val="22"/>
              </w:rPr>
              <w:tab/>
            </w:r>
            <w:r w:rsidR="008D4D77" w:rsidRPr="00B872A6">
              <w:rPr>
                <w:noProof/>
                <w:webHidden/>
                <w:sz w:val="22"/>
                <w:szCs w:val="22"/>
              </w:rPr>
              <w:fldChar w:fldCharType="begin"/>
            </w:r>
            <w:r w:rsidR="008D4D77" w:rsidRPr="00B872A6">
              <w:rPr>
                <w:noProof/>
                <w:webHidden/>
                <w:sz w:val="22"/>
                <w:szCs w:val="22"/>
              </w:rPr>
              <w:instrText xml:space="preserve"> PAGEREF _Toc193638266 \h </w:instrText>
            </w:r>
            <w:r w:rsidR="008D4D77" w:rsidRPr="00B872A6">
              <w:rPr>
                <w:noProof/>
                <w:webHidden/>
                <w:sz w:val="22"/>
                <w:szCs w:val="22"/>
              </w:rPr>
            </w:r>
            <w:r w:rsidR="008D4D77" w:rsidRPr="00B872A6">
              <w:rPr>
                <w:noProof/>
                <w:webHidden/>
                <w:sz w:val="22"/>
                <w:szCs w:val="22"/>
              </w:rPr>
              <w:fldChar w:fldCharType="separate"/>
            </w:r>
            <w:r w:rsidR="009856FA">
              <w:rPr>
                <w:noProof/>
                <w:webHidden/>
                <w:sz w:val="22"/>
                <w:szCs w:val="22"/>
              </w:rPr>
              <w:t>3</w:t>
            </w:r>
            <w:r w:rsidR="008D4D77" w:rsidRPr="00B872A6">
              <w:rPr>
                <w:noProof/>
                <w:webHidden/>
                <w:sz w:val="22"/>
                <w:szCs w:val="22"/>
              </w:rPr>
              <w:fldChar w:fldCharType="end"/>
            </w:r>
          </w:hyperlink>
        </w:p>
        <w:p w14:paraId="0A439458" w14:textId="074308B4" w:rsidR="008D4D77" w:rsidRPr="00B872A6" w:rsidRDefault="0081156C">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93638267" w:history="1">
            <w:r w:rsidR="008D4D77" w:rsidRPr="00B872A6">
              <w:rPr>
                <w:rStyle w:val="Hyperlink"/>
                <w:rFonts w:ascii="Arial" w:hAnsi="Arial" w:cs="Arial"/>
                <w:b/>
                <w:bCs/>
                <w:noProof/>
                <w:sz w:val="22"/>
                <w:szCs w:val="22"/>
              </w:rPr>
              <w:t>5.</w:t>
            </w:r>
            <w:r w:rsidR="008D4D77" w:rsidRPr="00B872A6">
              <w:rPr>
                <w:rFonts w:asciiTheme="minorHAnsi" w:eastAsiaTheme="minorEastAsia" w:hAnsiTheme="minorHAnsi" w:cstheme="minorBidi"/>
                <w:noProof/>
                <w:sz w:val="22"/>
                <w:szCs w:val="22"/>
                <w:lang w:eastAsia="lt-LT"/>
              </w:rPr>
              <w:tab/>
            </w:r>
            <w:r w:rsidR="008D4D77" w:rsidRPr="00B872A6">
              <w:rPr>
                <w:rStyle w:val="Hyperlink"/>
                <w:rFonts w:ascii="Arial" w:hAnsi="Arial" w:cs="Arial"/>
                <w:b/>
                <w:bCs/>
                <w:noProof/>
                <w:sz w:val="22"/>
                <w:szCs w:val="22"/>
              </w:rPr>
              <w:t>PASIŪLYMŲ VERTINIMAS</w:t>
            </w:r>
            <w:r w:rsidR="008D4D77" w:rsidRPr="00B872A6">
              <w:rPr>
                <w:noProof/>
                <w:webHidden/>
                <w:sz w:val="22"/>
                <w:szCs w:val="22"/>
              </w:rPr>
              <w:tab/>
            </w:r>
            <w:r w:rsidR="008D4D77" w:rsidRPr="00B872A6">
              <w:rPr>
                <w:noProof/>
                <w:webHidden/>
                <w:sz w:val="22"/>
                <w:szCs w:val="22"/>
              </w:rPr>
              <w:fldChar w:fldCharType="begin"/>
            </w:r>
            <w:r w:rsidR="008D4D77" w:rsidRPr="00B872A6">
              <w:rPr>
                <w:noProof/>
                <w:webHidden/>
                <w:sz w:val="22"/>
                <w:szCs w:val="22"/>
              </w:rPr>
              <w:instrText xml:space="preserve"> PAGEREF _Toc193638267 \h </w:instrText>
            </w:r>
            <w:r w:rsidR="008D4D77" w:rsidRPr="00B872A6">
              <w:rPr>
                <w:noProof/>
                <w:webHidden/>
                <w:sz w:val="22"/>
                <w:szCs w:val="22"/>
              </w:rPr>
            </w:r>
            <w:r w:rsidR="008D4D77" w:rsidRPr="00B872A6">
              <w:rPr>
                <w:noProof/>
                <w:webHidden/>
                <w:sz w:val="22"/>
                <w:szCs w:val="22"/>
              </w:rPr>
              <w:fldChar w:fldCharType="separate"/>
            </w:r>
            <w:r w:rsidR="009856FA">
              <w:rPr>
                <w:noProof/>
                <w:webHidden/>
                <w:sz w:val="22"/>
                <w:szCs w:val="22"/>
              </w:rPr>
              <w:t>4</w:t>
            </w:r>
            <w:r w:rsidR="008D4D77" w:rsidRPr="00B872A6">
              <w:rPr>
                <w:noProof/>
                <w:webHidden/>
                <w:sz w:val="22"/>
                <w:szCs w:val="22"/>
              </w:rPr>
              <w:fldChar w:fldCharType="end"/>
            </w:r>
          </w:hyperlink>
        </w:p>
        <w:p w14:paraId="5D9EBBE6" w14:textId="17CCE0CF" w:rsidR="008D4D77" w:rsidRPr="00B872A6" w:rsidRDefault="0081156C">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93638268" w:history="1">
            <w:r w:rsidR="008D4D77" w:rsidRPr="00B872A6">
              <w:rPr>
                <w:rStyle w:val="Hyperlink"/>
                <w:rFonts w:ascii="Arial" w:hAnsi="Arial" w:cs="Arial"/>
                <w:b/>
                <w:bCs/>
                <w:noProof/>
                <w:sz w:val="22"/>
                <w:szCs w:val="22"/>
              </w:rPr>
              <w:t>6.</w:t>
            </w:r>
            <w:r w:rsidR="008D4D77" w:rsidRPr="00B872A6">
              <w:rPr>
                <w:rFonts w:asciiTheme="minorHAnsi" w:eastAsiaTheme="minorEastAsia" w:hAnsiTheme="minorHAnsi" w:cstheme="minorBidi"/>
                <w:noProof/>
                <w:sz w:val="22"/>
                <w:szCs w:val="22"/>
                <w:lang w:eastAsia="lt-LT"/>
              </w:rPr>
              <w:tab/>
            </w:r>
            <w:r w:rsidR="008D4D77" w:rsidRPr="00B872A6">
              <w:rPr>
                <w:rStyle w:val="Hyperlink"/>
                <w:rFonts w:ascii="Arial" w:hAnsi="Arial" w:cs="Arial"/>
                <w:b/>
                <w:bCs/>
                <w:noProof/>
                <w:sz w:val="22"/>
                <w:szCs w:val="22"/>
              </w:rPr>
              <w:t>PASIŪLYMŲ GALIOJIMO UŽTIKRINIMAS</w:t>
            </w:r>
            <w:r w:rsidR="008D4D77" w:rsidRPr="00B872A6">
              <w:rPr>
                <w:noProof/>
                <w:webHidden/>
                <w:sz w:val="22"/>
                <w:szCs w:val="22"/>
              </w:rPr>
              <w:tab/>
            </w:r>
            <w:r w:rsidR="008D4D77" w:rsidRPr="00B872A6">
              <w:rPr>
                <w:noProof/>
                <w:webHidden/>
                <w:sz w:val="22"/>
                <w:szCs w:val="22"/>
              </w:rPr>
              <w:fldChar w:fldCharType="begin"/>
            </w:r>
            <w:r w:rsidR="008D4D77" w:rsidRPr="00B872A6">
              <w:rPr>
                <w:noProof/>
                <w:webHidden/>
                <w:sz w:val="22"/>
                <w:szCs w:val="22"/>
              </w:rPr>
              <w:instrText xml:space="preserve"> PAGEREF _Toc193638268 \h </w:instrText>
            </w:r>
            <w:r w:rsidR="008D4D77" w:rsidRPr="00B872A6">
              <w:rPr>
                <w:noProof/>
                <w:webHidden/>
                <w:sz w:val="22"/>
                <w:szCs w:val="22"/>
              </w:rPr>
            </w:r>
            <w:r w:rsidR="008D4D77" w:rsidRPr="00B872A6">
              <w:rPr>
                <w:noProof/>
                <w:webHidden/>
                <w:sz w:val="22"/>
                <w:szCs w:val="22"/>
              </w:rPr>
              <w:fldChar w:fldCharType="separate"/>
            </w:r>
            <w:r w:rsidR="009856FA">
              <w:rPr>
                <w:noProof/>
                <w:webHidden/>
                <w:sz w:val="22"/>
                <w:szCs w:val="22"/>
              </w:rPr>
              <w:t>4</w:t>
            </w:r>
            <w:r w:rsidR="008D4D77" w:rsidRPr="00B872A6">
              <w:rPr>
                <w:noProof/>
                <w:webHidden/>
                <w:sz w:val="22"/>
                <w:szCs w:val="22"/>
              </w:rPr>
              <w:fldChar w:fldCharType="end"/>
            </w:r>
          </w:hyperlink>
        </w:p>
        <w:p w14:paraId="2D9B4EC8" w14:textId="24F442CA" w:rsidR="008D4D77" w:rsidRPr="00B872A6" w:rsidRDefault="0081156C">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193638269" w:history="1">
            <w:r w:rsidR="008D4D77" w:rsidRPr="00B872A6">
              <w:rPr>
                <w:rStyle w:val="Hyperlink"/>
                <w:rFonts w:ascii="Arial" w:hAnsi="Arial" w:cs="Arial"/>
                <w:b/>
                <w:bCs/>
                <w:noProof/>
                <w:sz w:val="22"/>
                <w:szCs w:val="22"/>
              </w:rPr>
              <w:t>7.</w:t>
            </w:r>
            <w:r w:rsidR="008D4D77" w:rsidRPr="00B872A6">
              <w:rPr>
                <w:rFonts w:asciiTheme="minorHAnsi" w:eastAsiaTheme="minorEastAsia" w:hAnsiTheme="minorHAnsi" w:cstheme="minorBidi"/>
                <w:noProof/>
                <w:sz w:val="22"/>
                <w:szCs w:val="22"/>
                <w:lang w:eastAsia="lt-LT"/>
              </w:rPr>
              <w:tab/>
            </w:r>
            <w:r w:rsidR="008D4D77" w:rsidRPr="00B872A6">
              <w:rPr>
                <w:rStyle w:val="Hyperlink"/>
                <w:rFonts w:ascii="Arial" w:hAnsi="Arial" w:cs="Arial"/>
                <w:b/>
                <w:bCs/>
                <w:noProof/>
                <w:sz w:val="22"/>
                <w:szCs w:val="22"/>
              </w:rPr>
              <w:t>PRIEDAI</w:t>
            </w:r>
            <w:r w:rsidR="008D4D77" w:rsidRPr="00B872A6">
              <w:rPr>
                <w:noProof/>
                <w:webHidden/>
                <w:sz w:val="22"/>
                <w:szCs w:val="22"/>
              </w:rPr>
              <w:tab/>
            </w:r>
            <w:r w:rsidR="008D4D77" w:rsidRPr="00B872A6">
              <w:rPr>
                <w:noProof/>
                <w:webHidden/>
                <w:sz w:val="22"/>
                <w:szCs w:val="22"/>
              </w:rPr>
              <w:fldChar w:fldCharType="begin"/>
            </w:r>
            <w:r w:rsidR="008D4D77" w:rsidRPr="00B872A6">
              <w:rPr>
                <w:noProof/>
                <w:webHidden/>
                <w:sz w:val="22"/>
                <w:szCs w:val="22"/>
              </w:rPr>
              <w:instrText xml:space="preserve"> PAGEREF _Toc193638269 \h </w:instrText>
            </w:r>
            <w:r w:rsidR="008D4D77" w:rsidRPr="00B872A6">
              <w:rPr>
                <w:noProof/>
                <w:webHidden/>
                <w:sz w:val="22"/>
                <w:szCs w:val="22"/>
              </w:rPr>
            </w:r>
            <w:r w:rsidR="008D4D77" w:rsidRPr="00B872A6">
              <w:rPr>
                <w:noProof/>
                <w:webHidden/>
                <w:sz w:val="22"/>
                <w:szCs w:val="22"/>
              </w:rPr>
              <w:fldChar w:fldCharType="separate"/>
            </w:r>
            <w:r w:rsidR="009856FA">
              <w:rPr>
                <w:noProof/>
                <w:webHidden/>
                <w:sz w:val="22"/>
                <w:szCs w:val="22"/>
              </w:rPr>
              <w:t>4</w:t>
            </w:r>
            <w:r w:rsidR="008D4D77" w:rsidRPr="00B872A6">
              <w:rPr>
                <w:noProof/>
                <w:webHidden/>
                <w:sz w:val="22"/>
                <w:szCs w:val="22"/>
              </w:rPr>
              <w:fldChar w:fldCharType="end"/>
            </w:r>
          </w:hyperlink>
        </w:p>
        <w:p w14:paraId="74B60726" w14:textId="3A2A1B89" w:rsidR="0078683A" w:rsidRPr="002D06AA" w:rsidRDefault="00884B58" w:rsidP="002D06AA">
          <w:pPr>
            <w:rPr>
              <w:rFonts w:ascii="Arial" w:hAnsi="Arial" w:cs="Arial"/>
              <w:sz w:val="22"/>
              <w:szCs w:val="22"/>
            </w:rPr>
          </w:pPr>
          <w:r w:rsidRPr="002D06AA">
            <w:rPr>
              <w:rFonts w:ascii="Arial" w:hAnsi="Arial" w:cs="Arial"/>
              <w:sz w:val="22"/>
              <w:szCs w:val="22"/>
            </w:rPr>
            <w:fldChar w:fldCharType="end"/>
          </w:r>
        </w:p>
      </w:sdtContent>
    </w:sdt>
    <w:p w14:paraId="7B889994" w14:textId="77777777" w:rsidR="00941E0F" w:rsidRPr="002D06AA" w:rsidRDefault="00941E0F" w:rsidP="002D06AA">
      <w:pPr>
        <w:rPr>
          <w:rFonts w:ascii="Arial" w:hAnsi="Arial" w:cs="Arial"/>
          <w:b/>
          <w:sz w:val="22"/>
          <w:szCs w:val="22"/>
        </w:rPr>
      </w:pPr>
      <w:r w:rsidRPr="002D06AA">
        <w:rPr>
          <w:rFonts w:ascii="Arial" w:hAnsi="Arial" w:cs="Arial"/>
          <w:b/>
          <w:sz w:val="22"/>
          <w:szCs w:val="22"/>
        </w:rPr>
        <w:br w:type="page"/>
      </w:r>
    </w:p>
    <w:p w14:paraId="03FDD6A0" w14:textId="12FF4CBE" w:rsidR="00B2733A" w:rsidRPr="002D06AA"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193638263"/>
      <w:r w:rsidRPr="002D06AA">
        <w:rPr>
          <w:rFonts w:ascii="Arial" w:hAnsi="Arial" w:cs="Arial"/>
          <w:b/>
          <w:bCs/>
          <w:color w:val="000000"/>
          <w:sz w:val="22"/>
          <w:szCs w:val="22"/>
        </w:rPr>
        <w:lastRenderedPageBreak/>
        <w:t>PIRKIMO OBJEKTAS</w:t>
      </w:r>
      <w:bookmarkEnd w:id="0"/>
      <w:bookmarkEnd w:id="1"/>
      <w:r w:rsidRPr="002D06AA">
        <w:rPr>
          <w:rFonts w:ascii="Arial" w:hAnsi="Arial" w:cs="Arial"/>
          <w:b/>
          <w:bCs/>
          <w:color w:val="000000"/>
          <w:sz w:val="22"/>
          <w:szCs w:val="22"/>
        </w:rPr>
        <w:t xml:space="preserve"> </w:t>
      </w:r>
    </w:p>
    <w:p w14:paraId="34F65834" w14:textId="77777777" w:rsidR="00B2733A" w:rsidRPr="002D06AA" w:rsidRDefault="00B2733A" w:rsidP="002D06AA">
      <w:pPr>
        <w:pStyle w:val="ListParagraph"/>
        <w:ind w:left="0" w:firstLine="567"/>
        <w:jc w:val="both"/>
        <w:rPr>
          <w:rFonts w:ascii="Arial" w:eastAsia="Times New Roman" w:hAnsi="Arial" w:cs="Arial"/>
          <w:bCs/>
          <w:color w:val="000000"/>
          <w:sz w:val="22"/>
          <w:szCs w:val="22"/>
          <w:lang w:eastAsia="lt-LT"/>
        </w:rPr>
      </w:pPr>
    </w:p>
    <w:p w14:paraId="0A54DC50" w14:textId="749D6FF5" w:rsidR="00206AA6" w:rsidRPr="00206AA6" w:rsidRDefault="154A8D29" w:rsidP="00206AA6">
      <w:pPr>
        <w:pStyle w:val="ListParagraph"/>
        <w:numPr>
          <w:ilvl w:val="1"/>
          <w:numId w:val="1"/>
        </w:numPr>
        <w:ind w:left="0" w:firstLine="567"/>
        <w:jc w:val="both"/>
        <w:rPr>
          <w:rFonts w:ascii="Arial" w:eastAsia="Times New Roman" w:hAnsi="Arial" w:cs="Arial"/>
          <w:color w:val="000000"/>
          <w:sz w:val="22"/>
          <w:szCs w:val="22"/>
          <w:lang w:eastAsia="lt-LT"/>
        </w:rPr>
      </w:pPr>
      <w:r w:rsidRPr="002D06AA">
        <w:rPr>
          <w:rFonts w:ascii="Arial" w:eastAsia="Times New Roman" w:hAnsi="Arial" w:cs="Arial"/>
          <w:color w:val="000000" w:themeColor="text1"/>
          <w:sz w:val="22"/>
          <w:szCs w:val="22"/>
          <w:lang w:eastAsia="lt-LT"/>
        </w:rPr>
        <w:t xml:space="preserve">Pirkimo objektas – </w:t>
      </w:r>
      <w:r w:rsidR="00DE72E6">
        <w:rPr>
          <w:rFonts w:ascii="Arial" w:eastAsia="Times New Roman" w:hAnsi="Arial" w:cs="Arial"/>
          <w:sz w:val="22"/>
          <w:szCs w:val="22"/>
          <w:lang w:eastAsia="lt-LT"/>
        </w:rPr>
        <w:t>didelio našumo</w:t>
      </w:r>
      <w:r w:rsidR="004C044A" w:rsidRPr="006B6C41">
        <w:rPr>
          <w:rFonts w:ascii="Arial" w:eastAsia="Times New Roman" w:hAnsi="Arial" w:cs="Arial"/>
          <w:sz w:val="22"/>
          <w:szCs w:val="22"/>
          <w:lang w:eastAsia="lt-LT"/>
        </w:rPr>
        <w:t xml:space="preserve"> </w:t>
      </w:r>
      <w:proofErr w:type="spellStart"/>
      <w:r w:rsidR="004C044A" w:rsidRPr="006B6C41">
        <w:rPr>
          <w:rFonts w:ascii="Arial" w:eastAsia="Times New Roman" w:hAnsi="Arial" w:cs="Arial"/>
          <w:sz w:val="22"/>
          <w:szCs w:val="22"/>
          <w:lang w:eastAsia="lt-LT"/>
        </w:rPr>
        <w:t>sekoskaitos</w:t>
      </w:r>
      <w:proofErr w:type="spellEnd"/>
      <w:r w:rsidR="004C044A" w:rsidRPr="006B6C41">
        <w:rPr>
          <w:rFonts w:ascii="Arial" w:eastAsia="Times New Roman" w:hAnsi="Arial" w:cs="Arial"/>
          <w:sz w:val="22"/>
          <w:szCs w:val="22"/>
          <w:lang w:eastAsia="lt-LT"/>
        </w:rPr>
        <w:t xml:space="preserve"> paslaugos (toliau – Paslaugos)</w:t>
      </w:r>
      <w:r w:rsidRPr="006B6C41">
        <w:rPr>
          <w:rFonts w:ascii="Arial" w:eastAsia="Times New Roman" w:hAnsi="Arial" w:cs="Arial"/>
          <w:sz w:val="22"/>
          <w:szCs w:val="22"/>
          <w:lang w:eastAsia="lt-LT"/>
        </w:rPr>
        <w:t xml:space="preserve">, </w:t>
      </w:r>
      <w:r w:rsidRPr="002D06AA">
        <w:rPr>
          <w:rFonts w:ascii="Arial" w:eastAsia="Times New Roman" w:hAnsi="Arial" w:cs="Arial"/>
          <w:color w:val="000000" w:themeColor="text1"/>
          <w:sz w:val="22"/>
          <w:szCs w:val="22"/>
          <w:lang w:eastAsia="lt-LT"/>
        </w:rPr>
        <w:t>kuri</w:t>
      </w:r>
      <w:r w:rsidR="00D6402C">
        <w:rPr>
          <w:rFonts w:ascii="Arial" w:eastAsia="Times New Roman" w:hAnsi="Arial" w:cs="Arial"/>
          <w:color w:val="000000" w:themeColor="text1"/>
          <w:sz w:val="22"/>
          <w:szCs w:val="22"/>
          <w:lang w:eastAsia="lt-LT"/>
        </w:rPr>
        <w:t>oms</w:t>
      </w:r>
      <w:r w:rsidRPr="002D06AA">
        <w:rPr>
          <w:rFonts w:ascii="Arial" w:eastAsia="Times New Roman" w:hAnsi="Arial" w:cs="Arial"/>
          <w:color w:val="000000" w:themeColor="text1"/>
          <w:sz w:val="22"/>
          <w:szCs w:val="22"/>
          <w:lang w:eastAsia="lt-LT"/>
        </w:rPr>
        <w:t xml:space="preserve"> keliami reikalavimai pateikti šių </w:t>
      </w:r>
      <w:r w:rsidR="006E795E">
        <w:rPr>
          <w:rFonts w:ascii="Arial" w:eastAsia="Times New Roman" w:hAnsi="Arial" w:cs="Arial"/>
          <w:color w:val="000000" w:themeColor="text1"/>
          <w:sz w:val="22"/>
          <w:szCs w:val="22"/>
          <w:lang w:eastAsia="lt-LT"/>
        </w:rPr>
        <w:t>s</w:t>
      </w:r>
      <w:r w:rsidRPr="002D06AA">
        <w:rPr>
          <w:rFonts w:ascii="Arial" w:eastAsia="Times New Roman" w:hAnsi="Arial" w:cs="Arial"/>
          <w:color w:val="000000" w:themeColor="text1"/>
          <w:sz w:val="22"/>
          <w:szCs w:val="22"/>
          <w:lang w:eastAsia="lt-LT"/>
        </w:rPr>
        <w:t xml:space="preserve">pecialiųjų pirkimo sąlygų priede Nr. </w:t>
      </w:r>
      <w:r w:rsidR="005143F3">
        <w:rPr>
          <w:rFonts w:ascii="Arial" w:eastAsia="Times New Roman" w:hAnsi="Arial" w:cs="Arial"/>
          <w:color w:val="000000" w:themeColor="text1"/>
          <w:sz w:val="22"/>
          <w:szCs w:val="22"/>
          <w:lang w:eastAsia="lt-LT"/>
        </w:rPr>
        <w:t>1</w:t>
      </w:r>
      <w:r w:rsidRPr="002D06AA">
        <w:rPr>
          <w:rFonts w:ascii="Arial" w:eastAsia="Times New Roman" w:hAnsi="Arial" w:cs="Arial"/>
          <w:color w:val="000000" w:themeColor="text1"/>
          <w:sz w:val="22"/>
          <w:szCs w:val="22"/>
          <w:lang w:eastAsia="lt-LT"/>
        </w:rPr>
        <w:t xml:space="preserve"> „Techninė specifikacija“.</w:t>
      </w:r>
    </w:p>
    <w:p w14:paraId="28403F10" w14:textId="5920917A" w:rsidR="0003647E" w:rsidRPr="0041749C" w:rsidRDefault="00756A70" w:rsidP="0041749C">
      <w:pPr>
        <w:pStyle w:val="ListParagraph"/>
        <w:numPr>
          <w:ilvl w:val="1"/>
          <w:numId w:val="1"/>
        </w:numPr>
        <w:ind w:left="0" w:firstLine="567"/>
        <w:jc w:val="both"/>
        <w:rPr>
          <w:rFonts w:ascii="Arial" w:eastAsia="Times New Roman" w:hAnsi="Arial" w:cs="Arial"/>
          <w:bCs/>
          <w:color w:val="000000"/>
          <w:sz w:val="22"/>
          <w:szCs w:val="22"/>
          <w:lang w:eastAsia="lt-LT"/>
        </w:rPr>
      </w:pPr>
      <w:r w:rsidRPr="00206AA6">
        <w:rPr>
          <w:rFonts w:ascii="Arial" w:eastAsia="Times New Roman" w:hAnsi="Arial" w:cs="Arial"/>
          <w:bCs/>
          <w:color w:val="000000"/>
          <w:sz w:val="22"/>
          <w:szCs w:val="22"/>
          <w:lang w:eastAsia="lt-LT"/>
        </w:rPr>
        <w:t xml:space="preserve">Pirkimo objektas </w:t>
      </w:r>
      <w:r w:rsidR="00B54DBD" w:rsidRPr="00206AA6">
        <w:rPr>
          <w:rFonts w:ascii="Arial" w:eastAsia="Times New Roman" w:hAnsi="Arial" w:cs="Arial"/>
          <w:bCs/>
          <w:color w:val="000000"/>
          <w:sz w:val="22"/>
          <w:szCs w:val="22"/>
          <w:lang w:eastAsia="lt-LT"/>
        </w:rPr>
        <w:t xml:space="preserve">yra </w:t>
      </w:r>
      <w:r w:rsidR="00EA29C5" w:rsidRPr="00206AA6">
        <w:rPr>
          <w:rFonts w:ascii="Arial" w:eastAsia="Times New Roman" w:hAnsi="Arial" w:cs="Arial"/>
          <w:bCs/>
          <w:sz w:val="22"/>
          <w:szCs w:val="22"/>
          <w:lang w:eastAsia="lt-LT"/>
        </w:rPr>
        <w:t>neskaidomas</w:t>
      </w:r>
      <w:r w:rsidR="00B54DBD" w:rsidRPr="00206AA6">
        <w:rPr>
          <w:rFonts w:ascii="Arial" w:eastAsia="Times New Roman" w:hAnsi="Arial" w:cs="Arial"/>
          <w:bCs/>
          <w:sz w:val="22"/>
          <w:szCs w:val="22"/>
          <w:lang w:eastAsia="lt-LT"/>
        </w:rPr>
        <w:t xml:space="preserve"> </w:t>
      </w:r>
      <w:r w:rsidRPr="00206AA6">
        <w:rPr>
          <w:rFonts w:ascii="Arial" w:eastAsia="Times New Roman" w:hAnsi="Arial" w:cs="Arial"/>
          <w:bCs/>
          <w:sz w:val="22"/>
          <w:szCs w:val="22"/>
          <w:lang w:eastAsia="lt-LT"/>
        </w:rPr>
        <w:t>į</w:t>
      </w:r>
      <w:r w:rsidRPr="00206AA6">
        <w:rPr>
          <w:rFonts w:ascii="Arial" w:eastAsia="Times New Roman" w:hAnsi="Arial" w:cs="Arial"/>
          <w:bCs/>
          <w:i/>
          <w:iCs/>
          <w:sz w:val="22"/>
          <w:szCs w:val="22"/>
          <w:lang w:eastAsia="lt-LT"/>
        </w:rPr>
        <w:t xml:space="preserve"> </w:t>
      </w:r>
      <w:r w:rsidR="00305522" w:rsidRPr="00206AA6">
        <w:rPr>
          <w:rFonts w:ascii="Arial" w:eastAsia="Times New Roman" w:hAnsi="Arial" w:cs="Arial"/>
          <w:bCs/>
          <w:color w:val="000000"/>
          <w:sz w:val="22"/>
          <w:szCs w:val="22"/>
          <w:lang w:eastAsia="lt-LT"/>
        </w:rPr>
        <w:t>pirkimo dalis</w:t>
      </w:r>
      <w:r w:rsidR="0068600D" w:rsidRPr="00206AA6">
        <w:rPr>
          <w:rFonts w:ascii="Arial" w:eastAsia="Times New Roman" w:hAnsi="Arial" w:cs="Arial"/>
          <w:bCs/>
          <w:color w:val="000000"/>
          <w:sz w:val="22"/>
          <w:szCs w:val="22"/>
          <w:lang w:eastAsia="lt-LT"/>
        </w:rPr>
        <w:t xml:space="preserve">, nes </w:t>
      </w:r>
      <w:r w:rsidR="00A034B8" w:rsidRPr="00A034B8">
        <w:rPr>
          <w:rFonts w:ascii="Arial" w:eastAsia="Times New Roman" w:hAnsi="Arial" w:cs="Arial"/>
          <w:bCs/>
          <w:color w:val="000000"/>
          <w:sz w:val="22"/>
          <w:szCs w:val="22"/>
          <w:lang w:eastAsia="lt-LT"/>
        </w:rPr>
        <w:t xml:space="preserve">siekiama įsigyti </w:t>
      </w:r>
      <w:r w:rsidR="00CE6516">
        <w:rPr>
          <w:rFonts w:ascii="Arial" w:eastAsia="Times New Roman" w:hAnsi="Arial" w:cs="Arial"/>
          <w:bCs/>
          <w:color w:val="000000"/>
          <w:sz w:val="22"/>
          <w:szCs w:val="22"/>
          <w:lang w:eastAsia="lt-LT"/>
        </w:rPr>
        <w:t>didelio našumo</w:t>
      </w:r>
      <w:r w:rsidR="00A034B8" w:rsidRPr="00A034B8">
        <w:rPr>
          <w:rFonts w:ascii="Arial" w:eastAsia="Times New Roman" w:hAnsi="Arial" w:cs="Arial"/>
          <w:bCs/>
          <w:color w:val="000000"/>
          <w:sz w:val="22"/>
          <w:szCs w:val="22"/>
          <w:lang w:eastAsia="lt-LT"/>
        </w:rPr>
        <w:t xml:space="preserve"> </w:t>
      </w:r>
      <w:proofErr w:type="spellStart"/>
      <w:r w:rsidR="00A034B8" w:rsidRPr="00A034B8">
        <w:rPr>
          <w:rFonts w:ascii="Arial" w:eastAsia="Times New Roman" w:hAnsi="Arial" w:cs="Arial"/>
          <w:bCs/>
          <w:color w:val="000000"/>
          <w:sz w:val="22"/>
          <w:szCs w:val="22"/>
          <w:lang w:eastAsia="lt-LT"/>
        </w:rPr>
        <w:t>sekoskaitos</w:t>
      </w:r>
      <w:proofErr w:type="spellEnd"/>
      <w:r w:rsidR="00A034B8" w:rsidRPr="00A034B8">
        <w:rPr>
          <w:rFonts w:ascii="Arial" w:eastAsia="Times New Roman" w:hAnsi="Arial" w:cs="Arial"/>
          <w:bCs/>
          <w:color w:val="000000"/>
          <w:sz w:val="22"/>
          <w:szCs w:val="22"/>
          <w:lang w:eastAsia="lt-LT"/>
        </w:rPr>
        <w:t xml:space="preserve"> paslaugas (genomo </w:t>
      </w:r>
      <w:proofErr w:type="spellStart"/>
      <w:r w:rsidR="00A034B8" w:rsidRPr="00A034B8">
        <w:rPr>
          <w:rFonts w:ascii="Arial" w:eastAsia="Times New Roman" w:hAnsi="Arial" w:cs="Arial"/>
          <w:bCs/>
          <w:color w:val="000000"/>
          <w:sz w:val="22"/>
          <w:szCs w:val="22"/>
          <w:lang w:eastAsia="lt-LT"/>
        </w:rPr>
        <w:t>sekoskaita</w:t>
      </w:r>
      <w:proofErr w:type="spellEnd"/>
      <w:r w:rsidR="00A034B8" w:rsidRPr="00A034B8">
        <w:rPr>
          <w:rFonts w:ascii="Arial" w:eastAsia="Times New Roman" w:hAnsi="Arial" w:cs="Arial"/>
          <w:bCs/>
          <w:color w:val="000000"/>
          <w:sz w:val="22"/>
          <w:szCs w:val="22"/>
          <w:lang w:eastAsia="lt-LT"/>
        </w:rPr>
        <w:t xml:space="preserve">, </w:t>
      </w:r>
      <w:proofErr w:type="spellStart"/>
      <w:r w:rsidR="00A034B8" w:rsidRPr="00A034B8">
        <w:rPr>
          <w:rFonts w:ascii="Arial" w:eastAsia="Times New Roman" w:hAnsi="Arial" w:cs="Arial"/>
          <w:bCs/>
          <w:color w:val="000000"/>
          <w:sz w:val="22"/>
          <w:szCs w:val="22"/>
          <w:lang w:eastAsia="lt-LT"/>
        </w:rPr>
        <w:t>metagenomo</w:t>
      </w:r>
      <w:proofErr w:type="spellEnd"/>
      <w:r w:rsidR="00A034B8" w:rsidRPr="00A034B8">
        <w:rPr>
          <w:rFonts w:ascii="Arial" w:eastAsia="Times New Roman" w:hAnsi="Arial" w:cs="Arial"/>
          <w:bCs/>
          <w:color w:val="000000"/>
          <w:sz w:val="22"/>
          <w:szCs w:val="22"/>
          <w:lang w:eastAsia="lt-LT"/>
        </w:rPr>
        <w:t xml:space="preserve"> </w:t>
      </w:r>
      <w:proofErr w:type="spellStart"/>
      <w:r w:rsidR="00A034B8" w:rsidRPr="00A034B8">
        <w:rPr>
          <w:rFonts w:ascii="Arial" w:eastAsia="Times New Roman" w:hAnsi="Arial" w:cs="Arial"/>
          <w:bCs/>
          <w:color w:val="000000"/>
          <w:sz w:val="22"/>
          <w:szCs w:val="22"/>
          <w:lang w:eastAsia="lt-LT"/>
        </w:rPr>
        <w:t>sekoskaita</w:t>
      </w:r>
      <w:proofErr w:type="spellEnd"/>
      <w:r w:rsidR="00A034B8" w:rsidRPr="00A034B8">
        <w:rPr>
          <w:rFonts w:ascii="Arial" w:eastAsia="Times New Roman" w:hAnsi="Arial" w:cs="Arial"/>
          <w:bCs/>
          <w:color w:val="000000"/>
          <w:sz w:val="22"/>
          <w:szCs w:val="22"/>
          <w:lang w:eastAsia="lt-LT"/>
        </w:rPr>
        <w:t xml:space="preserve">, RNR </w:t>
      </w:r>
      <w:proofErr w:type="spellStart"/>
      <w:r w:rsidR="00A034B8" w:rsidRPr="00A034B8">
        <w:rPr>
          <w:rFonts w:ascii="Arial" w:eastAsia="Times New Roman" w:hAnsi="Arial" w:cs="Arial"/>
          <w:bCs/>
          <w:color w:val="000000"/>
          <w:sz w:val="22"/>
          <w:szCs w:val="22"/>
          <w:lang w:eastAsia="lt-LT"/>
        </w:rPr>
        <w:t>sekoskaita</w:t>
      </w:r>
      <w:proofErr w:type="spellEnd"/>
      <w:r w:rsidR="00A034B8" w:rsidRPr="00A034B8">
        <w:rPr>
          <w:rFonts w:ascii="Arial" w:eastAsia="Times New Roman" w:hAnsi="Arial" w:cs="Arial"/>
          <w:bCs/>
          <w:color w:val="000000"/>
          <w:sz w:val="22"/>
          <w:szCs w:val="22"/>
          <w:lang w:eastAsia="lt-LT"/>
        </w:rPr>
        <w:t xml:space="preserve">, </w:t>
      </w:r>
      <w:proofErr w:type="spellStart"/>
      <w:r w:rsidR="00A034B8" w:rsidRPr="00A034B8">
        <w:rPr>
          <w:rFonts w:ascii="Arial" w:eastAsia="Times New Roman" w:hAnsi="Arial" w:cs="Arial"/>
          <w:bCs/>
          <w:color w:val="000000"/>
          <w:sz w:val="22"/>
          <w:szCs w:val="22"/>
          <w:lang w:eastAsia="lt-LT"/>
        </w:rPr>
        <w:t>epigenomo</w:t>
      </w:r>
      <w:proofErr w:type="spellEnd"/>
      <w:r w:rsidR="00A034B8" w:rsidRPr="00A034B8">
        <w:rPr>
          <w:rFonts w:ascii="Arial" w:eastAsia="Times New Roman" w:hAnsi="Arial" w:cs="Arial"/>
          <w:bCs/>
          <w:color w:val="000000"/>
          <w:sz w:val="22"/>
          <w:szCs w:val="22"/>
          <w:lang w:eastAsia="lt-LT"/>
        </w:rPr>
        <w:t xml:space="preserve"> </w:t>
      </w:r>
      <w:proofErr w:type="spellStart"/>
      <w:r w:rsidR="00A034B8" w:rsidRPr="00A034B8">
        <w:rPr>
          <w:rFonts w:ascii="Arial" w:eastAsia="Times New Roman" w:hAnsi="Arial" w:cs="Arial"/>
          <w:bCs/>
          <w:color w:val="000000"/>
          <w:sz w:val="22"/>
          <w:szCs w:val="22"/>
          <w:lang w:eastAsia="lt-LT"/>
        </w:rPr>
        <w:t>sekoskaita</w:t>
      </w:r>
      <w:proofErr w:type="spellEnd"/>
      <w:r w:rsidR="00A034B8" w:rsidRPr="00A034B8">
        <w:rPr>
          <w:rFonts w:ascii="Arial" w:eastAsia="Times New Roman" w:hAnsi="Arial" w:cs="Arial"/>
          <w:bCs/>
          <w:color w:val="000000"/>
          <w:sz w:val="22"/>
          <w:szCs w:val="22"/>
          <w:lang w:eastAsia="lt-LT"/>
        </w:rPr>
        <w:t>), siekiama išlaikyti kuo panašesnę mėginių paruošimo metodiką jų siuntimui, taip pat duomenų analizei būtų naudojama ta pati duomenų perdavimo ir apdorojimo platforma. Tai lei</w:t>
      </w:r>
      <w:r w:rsidR="006D1160">
        <w:rPr>
          <w:rFonts w:ascii="Arial" w:eastAsia="Times New Roman" w:hAnsi="Arial" w:cs="Arial"/>
          <w:bCs/>
          <w:color w:val="000000"/>
          <w:sz w:val="22"/>
          <w:szCs w:val="22"/>
          <w:lang w:eastAsia="lt-LT"/>
        </w:rPr>
        <w:t xml:space="preserve">džia </w:t>
      </w:r>
      <w:r w:rsidR="00A034B8" w:rsidRPr="00A034B8">
        <w:rPr>
          <w:rFonts w:ascii="Arial" w:eastAsia="Times New Roman" w:hAnsi="Arial" w:cs="Arial"/>
          <w:bCs/>
          <w:color w:val="000000"/>
          <w:sz w:val="22"/>
          <w:szCs w:val="22"/>
          <w:lang w:eastAsia="lt-LT"/>
        </w:rPr>
        <w:t xml:space="preserve">optimizuoti mėginių paruošimą ir analizės eigą, kas yra kritiškai svarbu kompleksiniams tyrimams, kuriems gali būti reikalingi keli </w:t>
      </w:r>
      <w:proofErr w:type="spellStart"/>
      <w:r w:rsidR="00A034B8" w:rsidRPr="00A034B8">
        <w:rPr>
          <w:rFonts w:ascii="Arial" w:eastAsia="Times New Roman" w:hAnsi="Arial" w:cs="Arial"/>
          <w:bCs/>
          <w:color w:val="000000"/>
          <w:sz w:val="22"/>
          <w:szCs w:val="22"/>
          <w:lang w:eastAsia="lt-LT"/>
        </w:rPr>
        <w:t>sekoskaitos</w:t>
      </w:r>
      <w:proofErr w:type="spellEnd"/>
      <w:r w:rsidR="00A034B8" w:rsidRPr="00A034B8">
        <w:rPr>
          <w:rFonts w:ascii="Arial" w:eastAsia="Times New Roman" w:hAnsi="Arial" w:cs="Arial"/>
          <w:bCs/>
          <w:color w:val="000000"/>
          <w:sz w:val="22"/>
          <w:szCs w:val="22"/>
          <w:lang w:eastAsia="lt-LT"/>
        </w:rPr>
        <w:t xml:space="preserve"> metodai vienu metu arba nuosekliai. Be to, vien</w:t>
      </w:r>
      <w:r w:rsidR="006D1160">
        <w:rPr>
          <w:rFonts w:ascii="Arial" w:eastAsia="Times New Roman" w:hAnsi="Arial" w:cs="Arial"/>
          <w:bCs/>
          <w:color w:val="000000"/>
          <w:sz w:val="22"/>
          <w:szCs w:val="22"/>
          <w:lang w:eastAsia="lt-LT"/>
        </w:rPr>
        <w:t>o</w:t>
      </w:r>
      <w:r w:rsidR="00A034B8" w:rsidRPr="00A034B8">
        <w:rPr>
          <w:rFonts w:ascii="Arial" w:eastAsia="Times New Roman" w:hAnsi="Arial" w:cs="Arial"/>
          <w:bCs/>
          <w:color w:val="000000"/>
          <w:sz w:val="22"/>
          <w:szCs w:val="22"/>
          <w:lang w:eastAsia="lt-LT"/>
        </w:rPr>
        <w:t xml:space="preserve"> tiekėjo pasirinkimas užtikrina metodų suderinamumą bei vienodą duomenų kokybės standartą.</w:t>
      </w:r>
      <w:r w:rsidR="0041749C">
        <w:rPr>
          <w:rFonts w:ascii="Arial" w:eastAsia="Times New Roman" w:hAnsi="Arial" w:cs="Arial"/>
          <w:bCs/>
          <w:color w:val="000000"/>
          <w:sz w:val="22"/>
          <w:szCs w:val="22"/>
          <w:lang w:eastAsia="lt-LT"/>
        </w:rPr>
        <w:t xml:space="preserve"> </w:t>
      </w:r>
      <w:proofErr w:type="spellStart"/>
      <w:r w:rsidR="00A034B8" w:rsidRPr="0041749C">
        <w:rPr>
          <w:rFonts w:ascii="Arial" w:eastAsia="Times New Roman" w:hAnsi="Arial" w:cs="Arial"/>
          <w:bCs/>
          <w:color w:val="000000"/>
          <w:sz w:val="22"/>
          <w:szCs w:val="22"/>
          <w:lang w:eastAsia="lt-LT"/>
        </w:rPr>
        <w:t>Sekoskaitos</w:t>
      </w:r>
      <w:proofErr w:type="spellEnd"/>
      <w:r w:rsidR="00A034B8" w:rsidRPr="0041749C">
        <w:rPr>
          <w:rFonts w:ascii="Arial" w:eastAsia="Times New Roman" w:hAnsi="Arial" w:cs="Arial"/>
          <w:bCs/>
          <w:color w:val="000000"/>
          <w:sz w:val="22"/>
          <w:szCs w:val="22"/>
          <w:lang w:eastAsia="lt-LT"/>
        </w:rPr>
        <w:t xml:space="preserve"> paslaugoms teikti būtina specializuota įranga ir kvalifikuoti specialistai, kurie gebėtų užtikrinti duomenų patikimumą ir atitiktį moksliniams standartams. Jeigu pirkimo objektas būtų skaidomas į dalis ir paslaugas teiktų skirtingi tiekėjai, iškiltų techninių, kokybinių ir logistikos sunkumų bei nebūtų įmanoma užtikrinti vientiso paslaugų teikimo ir (ar) mokslinių tyrimų proceso.</w:t>
      </w:r>
    </w:p>
    <w:p w14:paraId="3F42D99B" w14:textId="4A0A1114" w:rsidR="00E36D9F" w:rsidRPr="00FA5C69" w:rsidRDefault="0003647E" w:rsidP="00FA5C69">
      <w:pPr>
        <w:ind w:firstLine="567"/>
        <w:jc w:val="both"/>
        <w:rPr>
          <w:rFonts w:ascii="Arial" w:hAnsi="Arial" w:cs="Arial"/>
          <w:sz w:val="22"/>
          <w:szCs w:val="22"/>
        </w:rPr>
      </w:pPr>
      <w:r w:rsidRPr="00FA5C69">
        <w:rPr>
          <w:rFonts w:ascii="Arial" w:hAnsi="Arial" w:cs="Arial"/>
          <w:sz w:val="22"/>
          <w:szCs w:val="22"/>
        </w:rPr>
        <w:t>Paskelbus išankstinę rinkos konsultaciją tiekėjai buvo supažindinti su planuojamo vykdyti pirkimo apimtimi ir siūlymų dėl smulkesnio skaidymo nepateikė. Pirkimo neskaidyti nuspręsta ir vadovaujantis 2023 m. sausio 1 d. įsigaliojusiais Lietuvos Respublikos viešųjų pirkimų įstatymo (toliau – VPĮ) pakeitimais – dėl pirkimo objekto skaidymo į dalis. VPĮ sušvelninti reikalavimai dėl pirkimo objekto skaidymo į dalis, iki tol tarptautinės vertės pirkimus buvo galima neskaidyti iš esmės tik pagrindus, kad dėl tokio skaidymo būtų neįmanoma tinkamai ir racionaliai pasiekti pirkimo tikslų. Pagal dabar galiojančią VPĮ redakciją sprendimai dėl pirkimo objekto skaidymo turi būti priimami, atsižvelgiant į siekį didinti tiekėjų konkurenciją ir į smulkiojo ir vidutinio verslo subjektų galimybes įvykdyti pirkimo sutartį. Pakeitimai leidžia perkančiosioms organizacijoms dirbtinai neskaidyti pirkimų, kuriuos ir nesuskaidytus gali įgyvendinti ne tik „stambieji“ tiekėjai ir neskaidant iš esmės nesuvaržoma konkurencija. </w:t>
      </w:r>
    </w:p>
    <w:p w14:paraId="2B30BB26" w14:textId="56B5D57A" w:rsidR="00EA29C5" w:rsidRPr="002D06AA" w:rsidRDefault="00F712CC" w:rsidP="002D06AA">
      <w:pPr>
        <w:pStyle w:val="ListParagraph"/>
        <w:numPr>
          <w:ilvl w:val="1"/>
          <w:numId w:val="1"/>
        </w:numPr>
        <w:tabs>
          <w:tab w:val="left" w:pos="567"/>
        </w:tabs>
        <w:ind w:left="0" w:firstLine="567"/>
        <w:jc w:val="both"/>
        <w:rPr>
          <w:rFonts w:ascii="Arial" w:hAnsi="Arial" w:cs="Arial"/>
          <w:color w:val="FF0000"/>
          <w:sz w:val="22"/>
          <w:szCs w:val="22"/>
        </w:rPr>
      </w:pPr>
      <w:r w:rsidRPr="002D06AA">
        <w:rPr>
          <w:rFonts w:ascii="Arial" w:hAnsi="Arial" w:cs="Arial"/>
          <w:sz w:val="22"/>
          <w:szCs w:val="22"/>
        </w:rPr>
        <w:t xml:space="preserve">Pirkimas neatliekamas </w:t>
      </w:r>
      <w:r w:rsidR="00EA29C5" w:rsidRPr="002D06AA">
        <w:rPr>
          <w:rFonts w:ascii="Arial" w:hAnsi="Arial" w:cs="Arial"/>
          <w:color w:val="000000" w:themeColor="text1"/>
          <w:sz w:val="22"/>
          <w:szCs w:val="22"/>
        </w:rPr>
        <w:t xml:space="preserve">naudojantis centralizuotų pirkimų katalogu (toliau – CPO), nes </w:t>
      </w:r>
      <w:r w:rsidR="00D72202" w:rsidRPr="002D06AA">
        <w:rPr>
          <w:rFonts w:ascii="Arial" w:hAnsi="Arial" w:cs="Arial"/>
          <w:sz w:val="22"/>
          <w:szCs w:val="22"/>
        </w:rPr>
        <w:t xml:space="preserve">reikiamų </w:t>
      </w:r>
      <w:r w:rsidR="008745F1" w:rsidRPr="008745F1">
        <w:rPr>
          <w:rFonts w:ascii="Arial" w:hAnsi="Arial" w:cs="Arial"/>
          <w:sz w:val="22"/>
          <w:szCs w:val="22"/>
        </w:rPr>
        <w:t>paslaugų</w:t>
      </w:r>
      <w:r w:rsidR="008745F1">
        <w:rPr>
          <w:rFonts w:ascii="Arial" w:hAnsi="Arial" w:cs="Arial"/>
          <w:color w:val="00B050"/>
          <w:sz w:val="22"/>
          <w:szCs w:val="22"/>
        </w:rPr>
        <w:t xml:space="preserve"> </w:t>
      </w:r>
      <w:r w:rsidR="00D72202" w:rsidRPr="002D06AA">
        <w:rPr>
          <w:rFonts w:ascii="Arial" w:hAnsi="Arial" w:cs="Arial"/>
          <w:sz w:val="22"/>
          <w:szCs w:val="22"/>
        </w:rPr>
        <w:t xml:space="preserve">CPO kataloge nėra. </w:t>
      </w:r>
    </w:p>
    <w:p w14:paraId="65996568" w14:textId="6050844A" w:rsidR="00D72202" w:rsidRPr="002D06AA" w:rsidRDefault="00D72202" w:rsidP="002D06AA">
      <w:pPr>
        <w:pStyle w:val="ListParagraph"/>
        <w:numPr>
          <w:ilvl w:val="1"/>
          <w:numId w:val="1"/>
        </w:numPr>
        <w:tabs>
          <w:tab w:val="left" w:pos="567"/>
        </w:tabs>
        <w:ind w:left="0" w:firstLine="567"/>
        <w:jc w:val="both"/>
        <w:rPr>
          <w:rFonts w:ascii="Arial" w:hAnsi="Arial" w:cs="Arial"/>
          <w:i/>
          <w:iCs/>
          <w:color w:val="FF0000"/>
          <w:sz w:val="22"/>
          <w:szCs w:val="22"/>
        </w:rPr>
      </w:pPr>
      <w:r w:rsidRPr="002D06AA">
        <w:rPr>
          <w:rFonts w:ascii="Arial" w:eastAsia="Times New Roman" w:hAnsi="Arial" w:cs="Arial"/>
          <w:sz w:val="22"/>
          <w:szCs w:val="22"/>
        </w:rPr>
        <w:t>Perkančioji organizacija nerezervuoja teisės dalyvauti pirkime</w:t>
      </w:r>
      <w:r w:rsidR="00515C5E">
        <w:rPr>
          <w:rFonts w:ascii="Arial" w:hAnsi="Arial" w:cs="Arial"/>
          <w:i/>
          <w:iCs/>
          <w:color w:val="FF0000"/>
          <w:sz w:val="22"/>
          <w:szCs w:val="22"/>
        </w:rPr>
        <w:t>.</w:t>
      </w:r>
    </w:p>
    <w:p w14:paraId="047AEAE1" w14:textId="310194FA" w:rsidR="00EA29C5" w:rsidRPr="0009459E" w:rsidRDefault="00EA29C5" w:rsidP="002D06AA">
      <w:pPr>
        <w:pStyle w:val="ListParagraph"/>
        <w:numPr>
          <w:ilvl w:val="1"/>
          <w:numId w:val="2"/>
        </w:numPr>
        <w:tabs>
          <w:tab w:val="left" w:pos="567"/>
        </w:tabs>
        <w:ind w:left="0" w:firstLine="567"/>
        <w:jc w:val="both"/>
        <w:rPr>
          <w:rFonts w:ascii="Arial" w:hAnsi="Arial" w:cs="Arial"/>
          <w:sz w:val="22"/>
          <w:szCs w:val="22"/>
        </w:rPr>
      </w:pPr>
      <w:r w:rsidRPr="002D06AA">
        <w:rPr>
          <w:rFonts w:ascii="Arial" w:hAnsi="Arial" w:cs="Arial"/>
          <w:sz w:val="22"/>
          <w:szCs w:val="22"/>
        </w:rPr>
        <w:t xml:space="preserve">Atliekamas žaliasis pirkimas. Pirkimas vykdomas vadovaujantis </w:t>
      </w:r>
      <w:hyperlink r:id="rId12" w:history="1">
        <w:r w:rsidRPr="002D06AA">
          <w:rPr>
            <w:rStyle w:val="Hyperlink"/>
            <w:rFonts w:ascii="Arial" w:hAnsi="Arial" w:cs="Arial"/>
            <w:color w:val="auto"/>
            <w:sz w:val="22"/>
            <w:szCs w:val="22"/>
            <w:u w:val="none"/>
          </w:rPr>
          <w:t>Lietuvos Respublikos aplinkos ministro 2022 m. gruodžio 13 d. įsakym</w:t>
        </w:r>
        <w:r w:rsidR="00F5139B" w:rsidRPr="002D06AA">
          <w:rPr>
            <w:rStyle w:val="Hyperlink"/>
            <w:rFonts w:ascii="Arial" w:hAnsi="Arial" w:cs="Arial"/>
            <w:color w:val="auto"/>
            <w:sz w:val="22"/>
            <w:szCs w:val="22"/>
            <w:u w:val="none"/>
          </w:rPr>
          <w:t>u</w:t>
        </w:r>
        <w:r w:rsidRPr="002D06AA">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D06AA">
        <w:rPr>
          <w:rFonts w:ascii="Arial" w:hAnsi="Arial" w:cs="Arial"/>
          <w:sz w:val="22"/>
          <w:szCs w:val="22"/>
        </w:rPr>
        <w:t>“</w:t>
      </w:r>
      <w:r w:rsidR="00F5139B" w:rsidRPr="002D06AA">
        <w:rPr>
          <w:rFonts w:ascii="Arial" w:hAnsi="Arial" w:cs="Arial"/>
          <w:sz w:val="22"/>
          <w:szCs w:val="22"/>
        </w:rPr>
        <w:t xml:space="preserve"> patvirtint</w:t>
      </w:r>
      <w:r w:rsidR="005F55D5" w:rsidRPr="002D06AA">
        <w:rPr>
          <w:rFonts w:ascii="Arial" w:hAnsi="Arial" w:cs="Arial"/>
          <w:sz w:val="22"/>
          <w:szCs w:val="22"/>
        </w:rPr>
        <w:t xml:space="preserve">o </w:t>
      </w:r>
      <w:hyperlink r:id="rId13" w:history="1">
        <w:r w:rsidR="005F55D5" w:rsidRPr="002D06AA">
          <w:rPr>
            <w:rStyle w:val="Hyperlink"/>
            <w:rFonts w:ascii="Arial" w:hAnsi="Arial" w:cs="Arial"/>
            <w:sz w:val="22"/>
            <w:szCs w:val="22"/>
          </w:rPr>
          <w:t>Aplinkos apsaugos kriterijų taikymo, vykdant žaliuosius pirkimus, tvarkos aprašo</w:t>
        </w:r>
      </w:hyperlink>
      <w:r w:rsidRPr="002D06AA">
        <w:rPr>
          <w:rFonts w:ascii="Arial" w:hAnsi="Arial" w:cs="Arial"/>
          <w:sz w:val="22"/>
          <w:szCs w:val="22"/>
        </w:rPr>
        <w:t xml:space="preserve"> </w:t>
      </w:r>
      <w:r w:rsidR="009F04CD" w:rsidRPr="009F04CD">
        <w:rPr>
          <w:rFonts w:ascii="Arial" w:hAnsi="Arial" w:cs="Arial"/>
          <w:sz w:val="22"/>
          <w:szCs w:val="22"/>
        </w:rPr>
        <w:t>II skyriaus 4.4.3</w:t>
      </w:r>
      <w:r w:rsidR="009F04CD" w:rsidRPr="009F04CD">
        <w:rPr>
          <w:rFonts w:ascii="Arial" w:hAnsi="Arial" w:cs="Arial"/>
          <w:i/>
          <w:iCs/>
          <w:sz w:val="22"/>
          <w:szCs w:val="22"/>
        </w:rPr>
        <w:t xml:space="preserve"> </w:t>
      </w:r>
      <w:r w:rsidR="009F04CD" w:rsidRPr="009F04CD">
        <w:rPr>
          <w:rFonts w:ascii="Arial" w:hAnsi="Arial" w:cs="Arial"/>
          <w:iCs/>
          <w:sz w:val="22"/>
          <w:szCs w:val="22"/>
        </w:rPr>
        <w:t>pa</w:t>
      </w:r>
      <w:r w:rsidRPr="002D06AA">
        <w:rPr>
          <w:rFonts w:ascii="Arial" w:hAnsi="Arial" w:cs="Arial"/>
          <w:sz w:val="22"/>
          <w:szCs w:val="22"/>
        </w:rPr>
        <w:t>punk</w:t>
      </w:r>
      <w:r w:rsidR="009F04CD">
        <w:rPr>
          <w:rFonts w:ascii="Arial" w:hAnsi="Arial" w:cs="Arial"/>
          <w:sz w:val="22"/>
          <w:szCs w:val="22"/>
        </w:rPr>
        <w:t>čiu</w:t>
      </w:r>
      <w:r w:rsidRPr="002D06AA">
        <w:rPr>
          <w:rFonts w:ascii="Arial" w:hAnsi="Arial" w:cs="Arial"/>
          <w:sz w:val="22"/>
          <w:szCs w:val="22"/>
        </w:rPr>
        <w:t xml:space="preserve">. Aplinkos apaugos kriterijai nustatyti </w:t>
      </w:r>
      <w:r w:rsidR="00F64D72">
        <w:rPr>
          <w:rFonts w:ascii="Arial" w:hAnsi="Arial" w:cs="Arial"/>
          <w:sz w:val="22"/>
          <w:szCs w:val="22"/>
        </w:rPr>
        <w:t xml:space="preserve">specialiųjų pirkimo sąlygų </w:t>
      </w:r>
      <w:r w:rsidR="0009459E">
        <w:rPr>
          <w:rFonts w:ascii="Arial" w:hAnsi="Arial" w:cs="Arial"/>
          <w:sz w:val="22"/>
          <w:szCs w:val="22"/>
        </w:rPr>
        <w:t>priede</w:t>
      </w:r>
      <w:r w:rsidR="00C04CBE">
        <w:rPr>
          <w:rFonts w:ascii="Arial" w:hAnsi="Arial" w:cs="Arial"/>
          <w:sz w:val="22"/>
          <w:szCs w:val="22"/>
        </w:rPr>
        <w:t xml:space="preserve"> Nr.1</w:t>
      </w:r>
      <w:r w:rsidR="0009459E">
        <w:rPr>
          <w:rFonts w:ascii="Arial" w:hAnsi="Arial" w:cs="Arial"/>
          <w:sz w:val="22"/>
          <w:szCs w:val="22"/>
        </w:rPr>
        <w:t xml:space="preserve"> </w:t>
      </w:r>
      <w:r w:rsidR="0009459E" w:rsidRPr="0009459E">
        <w:rPr>
          <w:rFonts w:ascii="Arial" w:hAnsi="Arial" w:cs="Arial"/>
          <w:sz w:val="22"/>
          <w:szCs w:val="22"/>
        </w:rPr>
        <w:t>„Techninė specifikacija“.</w:t>
      </w:r>
    </w:p>
    <w:p w14:paraId="7A916EDC" w14:textId="2BD3CB70" w:rsidR="00EA29C5" w:rsidRPr="002D06AA"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2D06AA">
        <w:rPr>
          <w:rFonts w:ascii="Arial" w:eastAsia="Arial" w:hAnsi="Arial" w:cs="Arial"/>
          <w:sz w:val="22"/>
          <w:szCs w:val="22"/>
        </w:rPr>
        <w:t>Išankstinis skelbimas apie pirkimą nebuvo paskelbtas</w:t>
      </w:r>
      <w:r w:rsidR="00BD4638">
        <w:rPr>
          <w:rFonts w:ascii="Arial" w:eastAsia="Arial" w:hAnsi="Arial" w:cs="Arial"/>
          <w:i/>
          <w:iCs/>
          <w:sz w:val="22"/>
          <w:szCs w:val="22"/>
        </w:rPr>
        <w:t>.</w:t>
      </w:r>
    </w:p>
    <w:p w14:paraId="3856E5CF" w14:textId="6E2F7F75" w:rsidR="00EA29C5" w:rsidRPr="002D06AA"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2D06AA">
        <w:rPr>
          <w:rFonts w:ascii="Arial" w:hAnsi="Arial" w:cs="Arial"/>
          <w:sz w:val="22"/>
          <w:szCs w:val="22"/>
        </w:rPr>
        <w:t xml:space="preserve">Pirkime perkančioji organizacija nenumato skelbti pranešimo dėl savanoriško </w:t>
      </w:r>
      <w:proofErr w:type="spellStart"/>
      <w:r w:rsidRPr="002D06AA">
        <w:rPr>
          <w:rFonts w:ascii="Arial" w:hAnsi="Arial" w:cs="Arial"/>
          <w:i/>
          <w:iCs/>
          <w:sz w:val="22"/>
          <w:szCs w:val="22"/>
        </w:rPr>
        <w:t>ex</w:t>
      </w:r>
      <w:proofErr w:type="spellEnd"/>
      <w:r w:rsidRPr="002D06AA">
        <w:rPr>
          <w:rFonts w:ascii="Arial" w:hAnsi="Arial" w:cs="Arial"/>
          <w:i/>
          <w:iCs/>
          <w:sz w:val="22"/>
          <w:szCs w:val="22"/>
        </w:rPr>
        <w:t xml:space="preserve"> ante</w:t>
      </w:r>
      <w:r w:rsidRPr="002D06AA">
        <w:rPr>
          <w:rFonts w:ascii="Arial" w:hAnsi="Arial" w:cs="Arial"/>
          <w:sz w:val="22"/>
          <w:szCs w:val="22"/>
        </w:rPr>
        <w:t xml:space="preserve"> skaidrumo.</w:t>
      </w:r>
    </w:p>
    <w:p w14:paraId="12F61BB1" w14:textId="201B8986" w:rsidR="00C75109" w:rsidRPr="002D06AA"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hAnsi="Arial" w:cs="Arial"/>
          <w:sz w:val="22"/>
          <w:szCs w:val="22"/>
        </w:rPr>
        <w:t xml:space="preserve">Pirkime neleidžiama pateikti alternatyvių pasiūlymų. </w:t>
      </w:r>
    </w:p>
    <w:p w14:paraId="141ECBDA" w14:textId="44EA12EB" w:rsidR="00C75109" w:rsidRPr="002D06AA" w:rsidRDefault="00C75109"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hAnsi="Arial" w:cs="Arial"/>
          <w:sz w:val="22"/>
          <w:szCs w:val="22"/>
        </w:rPr>
        <w:t xml:space="preserve">Perkančioji organizacija pirkime netaikys elektroninio aukciono. </w:t>
      </w:r>
    </w:p>
    <w:p w14:paraId="4552EFF4" w14:textId="7C0E764D" w:rsidR="003107BA" w:rsidRPr="002D06AA"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hAnsi="Arial" w:cs="Arial"/>
          <w:sz w:val="22"/>
          <w:szCs w:val="22"/>
        </w:rPr>
        <w:t>Perkančioji organizacija nerengs susitikimo su tiekėjais dėl pirkimo sąlygų paaiškinimo</w:t>
      </w:r>
      <w:r w:rsidR="00BD4638">
        <w:rPr>
          <w:rFonts w:ascii="Arial" w:hAnsi="Arial" w:cs="Arial"/>
          <w:sz w:val="22"/>
          <w:szCs w:val="22"/>
        </w:rPr>
        <w:t>.</w:t>
      </w:r>
    </w:p>
    <w:p w14:paraId="4B7AE8D0" w14:textId="4655F27D" w:rsidR="003107BA" w:rsidRPr="002D06AA"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hAnsi="Arial" w:cs="Arial"/>
          <w:sz w:val="22"/>
          <w:szCs w:val="22"/>
        </w:rPr>
        <w:t>Perkančioji organizacija nerengs objekto apžiūros.</w:t>
      </w:r>
      <w:r w:rsidR="6C7D0F59" w:rsidRPr="002D06AA">
        <w:rPr>
          <w:rFonts w:ascii="Arial" w:hAnsi="Arial" w:cs="Arial"/>
          <w:sz w:val="22"/>
          <w:szCs w:val="22"/>
        </w:rPr>
        <w:t xml:space="preserve"> </w:t>
      </w:r>
    </w:p>
    <w:p w14:paraId="24662676" w14:textId="77777777" w:rsidR="00A34557" w:rsidRPr="002D06AA"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eastAsia="Arial" w:hAnsi="Arial" w:cs="Arial"/>
          <w:color w:val="333333"/>
          <w:sz w:val="22"/>
          <w:szCs w:val="22"/>
        </w:rPr>
        <w:t>Bendrosios pirkimo sąlygos yra neatskiriama šių pirkimo sąlygų dalis.</w:t>
      </w:r>
    </w:p>
    <w:p w14:paraId="1B04CFDC" w14:textId="06736B95" w:rsidR="00A34557" w:rsidRPr="002D06AA"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hAnsi="Arial" w:cs="Arial"/>
          <w:sz w:val="22"/>
          <w:szCs w:val="22"/>
        </w:rPr>
        <w:t xml:space="preserve">Jeigu apibūdinant pirkimo objektą techninėje specifikacijoje </w:t>
      </w:r>
      <w:r w:rsidR="003A74F5">
        <w:rPr>
          <w:rStyle w:val="normaltextrun"/>
          <w:rFonts w:ascii="Arial" w:hAnsi="Arial" w:cs="Arial"/>
          <w:color w:val="000000"/>
          <w:sz w:val="22"/>
          <w:szCs w:val="22"/>
          <w:bdr w:val="none" w:sz="0" w:space="0" w:color="auto" w:frame="1"/>
        </w:rPr>
        <w:t xml:space="preserve">ir (ar) kituose pirkimo dokumentuose </w:t>
      </w:r>
      <w:r w:rsidRPr="002D06AA">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BA8B027" w:rsidR="00A34557" w:rsidRPr="002D06AA"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hAnsi="Arial" w:cs="Arial"/>
          <w:sz w:val="22"/>
          <w:szCs w:val="22"/>
        </w:rPr>
        <w:t xml:space="preserve"> Jeigu apibūdinant pirkimo objektą techninėje specifikacijoje </w:t>
      </w:r>
      <w:r w:rsidR="00B45DB1">
        <w:rPr>
          <w:rStyle w:val="normaltextrun"/>
          <w:rFonts w:ascii="Arial" w:hAnsi="Arial" w:cs="Arial"/>
          <w:color w:val="000000"/>
          <w:sz w:val="22"/>
          <w:szCs w:val="22"/>
          <w:bdr w:val="none" w:sz="0" w:space="0" w:color="auto" w:frame="1"/>
        </w:rPr>
        <w:t xml:space="preserve">ir (ar) kituose pirkimo dokumentuose </w:t>
      </w:r>
      <w:r w:rsidRPr="002D06AA">
        <w:rPr>
          <w:rFonts w:ascii="Arial" w:hAnsi="Arial" w:cs="Arial"/>
          <w:sz w:val="22"/>
          <w:szCs w:val="22"/>
        </w:rPr>
        <w:t xml:space="preserve">nurodytas standartas, </w:t>
      </w:r>
      <w:r w:rsidRPr="002D06AA">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w:t>
      </w:r>
      <w:r w:rsidRPr="002D06AA">
        <w:rPr>
          <w:rFonts w:ascii="Arial" w:hAnsi="Arial" w:cs="Arial"/>
          <w:color w:val="000000"/>
          <w:sz w:val="22"/>
          <w:szCs w:val="22"/>
        </w:rPr>
        <w:lastRenderedPageBreak/>
        <w:t xml:space="preserve">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D06AA">
        <w:rPr>
          <w:rFonts w:ascii="Arial" w:hAnsi="Arial" w:cs="Arial"/>
          <w:sz w:val="22"/>
          <w:szCs w:val="22"/>
        </w:rPr>
        <w:t xml:space="preserve">turi būti laikoma, kad kiekviena tokia nuoroda yra pateikta su žodžiais „arba lygiavertis“. </w:t>
      </w:r>
    </w:p>
    <w:p w14:paraId="00EE881D" w14:textId="48D82E19" w:rsidR="009C5F0A" w:rsidRPr="002D06AA" w:rsidRDefault="009C5F0A" w:rsidP="002D06AA">
      <w:pPr>
        <w:pStyle w:val="ListParagraph"/>
        <w:ind w:left="0" w:firstLine="0"/>
        <w:jc w:val="both"/>
        <w:rPr>
          <w:rFonts w:ascii="Arial" w:eastAsia="Times New Roman" w:hAnsi="Arial" w:cs="Arial"/>
          <w:bCs/>
          <w:color w:val="000000"/>
          <w:sz w:val="22"/>
          <w:szCs w:val="22"/>
          <w:lang w:eastAsia="lt-LT"/>
        </w:rPr>
      </w:pPr>
    </w:p>
    <w:p w14:paraId="1385B5A0" w14:textId="624374B7" w:rsidR="00892A2E" w:rsidRPr="002D06AA" w:rsidRDefault="00941B73"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2" w:name="_Toc193638264"/>
      <w:r w:rsidRPr="002D06AA">
        <w:rPr>
          <w:rFonts w:ascii="Arial" w:hAnsi="Arial" w:cs="Arial"/>
          <w:b/>
          <w:bCs/>
          <w:color w:val="000000"/>
          <w:sz w:val="22"/>
          <w:szCs w:val="22"/>
        </w:rPr>
        <w:t>REIKALAVIMAI, SUSIJĘ SU NACIONALINIU SAUGUMU</w:t>
      </w:r>
      <w:bookmarkStart w:id="3" w:name="_Toc152166877"/>
      <w:bookmarkEnd w:id="2"/>
    </w:p>
    <w:p w14:paraId="3249612C" w14:textId="77777777" w:rsidR="00941B73" w:rsidRPr="002D06AA" w:rsidRDefault="00941B73" w:rsidP="002D06AA">
      <w:pPr>
        <w:rPr>
          <w:rFonts w:ascii="Arial" w:hAnsi="Arial" w:cs="Arial"/>
          <w:sz w:val="22"/>
          <w:szCs w:val="22"/>
          <w:lang w:eastAsia="lt-LT"/>
        </w:rPr>
      </w:pPr>
    </w:p>
    <w:p w14:paraId="2825F389" w14:textId="1DF1044A" w:rsidR="00AA6BCE" w:rsidRPr="002D06AA" w:rsidRDefault="00AA6BCE" w:rsidP="002D06AA">
      <w:pPr>
        <w:pStyle w:val="ListParagraph"/>
        <w:numPr>
          <w:ilvl w:val="1"/>
          <w:numId w:val="1"/>
        </w:numPr>
        <w:tabs>
          <w:tab w:val="left" w:pos="567"/>
        </w:tabs>
        <w:ind w:left="0" w:firstLine="567"/>
        <w:jc w:val="both"/>
        <w:rPr>
          <w:rFonts w:ascii="Arial" w:eastAsiaTheme="minorEastAsia" w:hAnsi="Arial" w:cs="Arial"/>
          <w:sz w:val="22"/>
          <w:szCs w:val="22"/>
        </w:rPr>
      </w:pPr>
      <w:r w:rsidRPr="002D06AA">
        <w:rPr>
          <w:rFonts w:ascii="Arial" w:hAnsi="Arial" w:cs="Arial"/>
          <w:sz w:val="22"/>
          <w:szCs w:val="22"/>
        </w:rPr>
        <w:t>Vadovau</w:t>
      </w:r>
      <w:r w:rsidR="00690D08" w:rsidRPr="002D06AA">
        <w:rPr>
          <w:rFonts w:ascii="Arial" w:hAnsi="Arial" w:cs="Arial"/>
          <w:sz w:val="22"/>
          <w:szCs w:val="22"/>
        </w:rPr>
        <w:t>damasi</w:t>
      </w:r>
      <w:r w:rsidRPr="002D06AA">
        <w:rPr>
          <w:rFonts w:ascii="Arial" w:hAnsi="Arial" w:cs="Arial"/>
          <w:sz w:val="22"/>
          <w:szCs w:val="22"/>
        </w:rPr>
        <w:t xml:space="preserve"> VPĮ 45 straipsnio 2</w:t>
      </w:r>
      <w:r w:rsidRPr="002D06AA">
        <w:rPr>
          <w:rFonts w:ascii="Arial" w:hAnsi="Arial" w:cs="Arial"/>
          <w:sz w:val="22"/>
          <w:szCs w:val="22"/>
          <w:vertAlign w:val="superscript"/>
        </w:rPr>
        <w:t>1</w:t>
      </w:r>
      <w:r w:rsidRPr="002D06AA">
        <w:rPr>
          <w:rFonts w:ascii="Arial" w:hAnsi="Arial" w:cs="Arial"/>
          <w:sz w:val="22"/>
          <w:szCs w:val="22"/>
        </w:rPr>
        <w:t xml:space="preserve"> dalimi, </w:t>
      </w:r>
      <w:r w:rsidR="05887F25" w:rsidRPr="002D06AA">
        <w:rPr>
          <w:rFonts w:ascii="Arial" w:hAnsi="Arial" w:cs="Arial"/>
          <w:sz w:val="22"/>
          <w:szCs w:val="22"/>
        </w:rPr>
        <w:t>p</w:t>
      </w:r>
      <w:r w:rsidRPr="002D06AA">
        <w:rPr>
          <w:rFonts w:ascii="Arial" w:hAnsi="Arial" w:cs="Arial"/>
          <w:sz w:val="22"/>
          <w:szCs w:val="22"/>
        </w:rPr>
        <w:t>erkančioji organizacija atmeta  pasiūlymą, jeigu yra bent viena iš šių sąlygų:</w:t>
      </w:r>
    </w:p>
    <w:p w14:paraId="52FC998C" w14:textId="4ECCA270" w:rsidR="00AA6BCE" w:rsidRPr="002D06AA" w:rsidRDefault="3FD53BED" w:rsidP="002D06AA">
      <w:pPr>
        <w:pStyle w:val="ListParagraph"/>
        <w:numPr>
          <w:ilvl w:val="2"/>
          <w:numId w:val="1"/>
        </w:numPr>
        <w:ind w:left="0" w:firstLine="567"/>
        <w:jc w:val="both"/>
        <w:rPr>
          <w:rFonts w:ascii="Arial" w:hAnsi="Arial" w:cs="Arial"/>
          <w:iCs/>
          <w:sz w:val="22"/>
          <w:szCs w:val="22"/>
        </w:rPr>
      </w:pPr>
      <w:r w:rsidRPr="002D06AA">
        <w:rPr>
          <w:rFonts w:ascii="Arial" w:hAnsi="Arial" w:cs="Arial"/>
          <w:sz w:val="22"/>
          <w:szCs w:val="22"/>
        </w:rPr>
        <w:t>t</w:t>
      </w:r>
      <w:r w:rsidR="00AA6BCE" w:rsidRPr="002D06AA">
        <w:rPr>
          <w:rFonts w:ascii="Arial" w:hAnsi="Arial" w:cs="Arial"/>
          <w:sz w:val="22"/>
          <w:szCs w:val="22"/>
        </w:rPr>
        <w:t>iekėjas</w:t>
      </w:r>
      <w:r w:rsidR="00AA6BCE" w:rsidRPr="002D06AA">
        <w:rPr>
          <w:rFonts w:ascii="Arial" w:hAnsi="Arial" w:cs="Arial"/>
          <w:iCs/>
          <w:sz w:val="22"/>
          <w:szCs w:val="22"/>
        </w:rPr>
        <w:t xml:space="preserve">, jo subtiekėjas, ūkio subjektai, kurių pajėgumais remiamasi, </w:t>
      </w:r>
      <w:r w:rsidR="3F6BCFE1" w:rsidRPr="002D06AA">
        <w:rPr>
          <w:rFonts w:ascii="Arial" w:hAnsi="Arial" w:cs="Arial"/>
          <w:sz w:val="22"/>
          <w:szCs w:val="22"/>
        </w:rPr>
        <w:t>t</w:t>
      </w:r>
      <w:r w:rsidR="00AA6BCE" w:rsidRPr="002D06AA">
        <w:rPr>
          <w:rFonts w:ascii="Arial" w:hAnsi="Arial" w:cs="Arial"/>
          <w:sz w:val="22"/>
          <w:szCs w:val="22"/>
        </w:rPr>
        <w:t>iekėjo</w:t>
      </w:r>
      <w:r w:rsidR="00AA6BCE" w:rsidRPr="002D06AA">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2D06AA" w:rsidRDefault="4C3ABF08" w:rsidP="002D06AA">
      <w:pPr>
        <w:pStyle w:val="ListParagraph"/>
        <w:numPr>
          <w:ilvl w:val="2"/>
          <w:numId w:val="1"/>
        </w:numPr>
        <w:ind w:left="0" w:firstLine="567"/>
        <w:jc w:val="both"/>
        <w:rPr>
          <w:rFonts w:ascii="Arial" w:hAnsi="Arial" w:cs="Arial"/>
          <w:iCs/>
          <w:sz w:val="22"/>
          <w:szCs w:val="22"/>
        </w:rPr>
      </w:pPr>
      <w:r w:rsidRPr="002D06AA">
        <w:rPr>
          <w:rFonts w:ascii="Arial" w:hAnsi="Arial" w:cs="Arial"/>
          <w:sz w:val="22"/>
          <w:szCs w:val="22"/>
        </w:rPr>
        <w:t>t</w:t>
      </w:r>
      <w:r w:rsidR="00AA6BCE" w:rsidRPr="002D06AA">
        <w:rPr>
          <w:rFonts w:ascii="Arial" w:hAnsi="Arial" w:cs="Arial"/>
          <w:sz w:val="22"/>
          <w:szCs w:val="22"/>
        </w:rPr>
        <w:t>iekėjas</w:t>
      </w:r>
      <w:r w:rsidR="00AA6BCE" w:rsidRPr="002D06AA">
        <w:rPr>
          <w:rFonts w:ascii="Arial" w:hAnsi="Arial" w:cs="Arial"/>
          <w:iCs/>
          <w:sz w:val="22"/>
          <w:szCs w:val="22"/>
        </w:rPr>
        <w:t xml:space="preserve">, jo subtiekėjas, ūkio subjektas, kurio pajėgumais remiamasi, </w:t>
      </w:r>
      <w:r w:rsidR="29B4ED91" w:rsidRPr="002D06AA">
        <w:rPr>
          <w:rFonts w:ascii="Arial" w:hAnsi="Arial" w:cs="Arial"/>
          <w:sz w:val="22"/>
          <w:szCs w:val="22"/>
        </w:rPr>
        <w:t>t</w:t>
      </w:r>
      <w:r w:rsidR="00AA6BCE" w:rsidRPr="002D06AA">
        <w:rPr>
          <w:rFonts w:ascii="Arial" w:hAnsi="Arial" w:cs="Arial"/>
          <w:sz w:val="22"/>
          <w:szCs w:val="22"/>
        </w:rPr>
        <w:t>iekėjo</w:t>
      </w:r>
      <w:r w:rsidR="00AA6BCE" w:rsidRPr="002D06AA">
        <w:rPr>
          <w:rFonts w:ascii="Arial" w:hAnsi="Arial" w:cs="Arial"/>
          <w:iCs/>
          <w:sz w:val="22"/>
          <w:szCs w:val="22"/>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2D06AA" w:rsidRDefault="00AA6BCE" w:rsidP="002D06AA">
      <w:pPr>
        <w:pStyle w:val="ListParagraph"/>
        <w:numPr>
          <w:ilvl w:val="2"/>
          <w:numId w:val="1"/>
        </w:numPr>
        <w:ind w:left="0" w:firstLine="567"/>
        <w:jc w:val="both"/>
        <w:rPr>
          <w:rFonts w:ascii="Arial" w:hAnsi="Arial" w:cs="Arial"/>
          <w:iCs/>
          <w:sz w:val="22"/>
          <w:szCs w:val="22"/>
        </w:rPr>
      </w:pPr>
      <w:r w:rsidRPr="002D06AA">
        <w:rPr>
          <w:rFonts w:ascii="Arial" w:hAnsi="Arial" w:cs="Arial"/>
          <w:iCs/>
          <w:sz w:val="22"/>
          <w:szCs w:val="22"/>
        </w:rPr>
        <w:t>prekių kilmė yra ar paslaugos teikiamos iš VPĮ 92 straipsnio 15 dalyje numatytame sąraše nurodytų valstybių ar teritorijų;</w:t>
      </w:r>
    </w:p>
    <w:p w14:paraId="0A7F6DE5" w14:textId="75658C65" w:rsidR="00AA6BCE" w:rsidRPr="002D06AA" w:rsidRDefault="00AA6BCE" w:rsidP="002D06AA">
      <w:pPr>
        <w:pStyle w:val="ListParagraph"/>
        <w:numPr>
          <w:ilvl w:val="2"/>
          <w:numId w:val="1"/>
        </w:numPr>
        <w:ind w:left="0" w:firstLine="567"/>
        <w:jc w:val="both"/>
        <w:rPr>
          <w:rFonts w:ascii="Arial" w:eastAsiaTheme="minorEastAsia" w:hAnsi="Arial" w:cs="Arial"/>
          <w:sz w:val="22"/>
          <w:szCs w:val="22"/>
        </w:rPr>
      </w:pPr>
      <w:r w:rsidRPr="002D06AA">
        <w:rPr>
          <w:rFonts w:ascii="Arial" w:hAnsi="Arial" w:cs="Arial"/>
          <w:sz w:val="22"/>
          <w:szCs w:val="22"/>
        </w:rPr>
        <w:t xml:space="preserve">Lietuvos Respublikos Vyriausybė, vadovaudamasi Nacionaliniam saugumui užtikrinti </w:t>
      </w:r>
      <w:r w:rsidRPr="002D06AA">
        <w:rPr>
          <w:rFonts w:ascii="Arial" w:hAnsi="Arial" w:cs="Arial"/>
          <w:iCs/>
          <w:sz w:val="22"/>
          <w:szCs w:val="22"/>
        </w:rPr>
        <w:t>svarbių</w:t>
      </w:r>
      <w:r w:rsidRPr="002D06AA">
        <w:rPr>
          <w:rFonts w:ascii="Arial" w:hAnsi="Arial" w:cs="Arial"/>
          <w:sz w:val="22"/>
          <w:szCs w:val="22"/>
        </w:rPr>
        <w:t xml:space="preserve"> </w:t>
      </w:r>
      <w:r w:rsidRPr="002D06AA">
        <w:rPr>
          <w:rFonts w:ascii="Arial" w:hAnsi="Arial" w:cs="Arial"/>
          <w:iCs/>
          <w:sz w:val="22"/>
          <w:szCs w:val="22"/>
        </w:rPr>
        <w:t>objektų</w:t>
      </w:r>
      <w:r w:rsidRPr="002D06AA">
        <w:rPr>
          <w:rFonts w:ascii="Arial" w:hAnsi="Arial" w:cs="Arial"/>
          <w:sz w:val="22"/>
          <w:szCs w:val="22"/>
        </w:rPr>
        <w:t xml:space="preserve"> apsaugos įstatyme įtvirtintais kriterijais, yra priėmusi sprendimą, patvirtinantį, kad </w:t>
      </w:r>
      <w:r w:rsidR="001D2B08" w:rsidRPr="002D06AA">
        <w:rPr>
          <w:rFonts w:ascii="Arial" w:hAnsi="Arial" w:cs="Arial"/>
          <w:sz w:val="22"/>
          <w:szCs w:val="22"/>
        </w:rPr>
        <w:t>2</w:t>
      </w:r>
      <w:r w:rsidRPr="002D06AA">
        <w:rPr>
          <w:rFonts w:ascii="Arial" w:hAnsi="Arial" w:cs="Arial"/>
          <w:sz w:val="22"/>
          <w:szCs w:val="22"/>
        </w:rPr>
        <w:t xml:space="preserve">.1.1. ir </w:t>
      </w:r>
      <w:r w:rsidR="001D2B08" w:rsidRPr="002D06AA">
        <w:rPr>
          <w:rFonts w:ascii="Arial" w:hAnsi="Arial" w:cs="Arial"/>
          <w:sz w:val="22"/>
          <w:szCs w:val="22"/>
        </w:rPr>
        <w:t>2</w:t>
      </w:r>
      <w:r w:rsidRPr="002D06AA">
        <w:rPr>
          <w:rFonts w:ascii="Arial" w:hAnsi="Arial" w:cs="Arial"/>
          <w:sz w:val="22"/>
          <w:szCs w:val="22"/>
        </w:rPr>
        <w:t>.1.2. punktuose nurodyti subjektai ar su jais ketinamas sudaryti (sudarytas) sandoris neatitinka nacionalinio saugumo interesų;</w:t>
      </w:r>
    </w:p>
    <w:p w14:paraId="55A7A0E3" w14:textId="2C19071B" w:rsidR="00AA6BCE" w:rsidRPr="002D06AA" w:rsidRDefault="7E6C1F90" w:rsidP="002D06AA">
      <w:pPr>
        <w:pStyle w:val="ListParagraph"/>
        <w:numPr>
          <w:ilvl w:val="2"/>
          <w:numId w:val="1"/>
        </w:numPr>
        <w:ind w:left="0" w:firstLine="567"/>
        <w:jc w:val="both"/>
        <w:rPr>
          <w:rFonts w:ascii="Arial" w:hAnsi="Arial" w:cs="Arial"/>
          <w:sz w:val="22"/>
          <w:szCs w:val="22"/>
        </w:rPr>
      </w:pPr>
      <w:r w:rsidRPr="002D06AA">
        <w:rPr>
          <w:rFonts w:ascii="Arial" w:hAnsi="Arial" w:cs="Arial"/>
          <w:sz w:val="22"/>
          <w:szCs w:val="22"/>
        </w:rPr>
        <w:t>p</w:t>
      </w:r>
      <w:r w:rsidR="00AA6BCE" w:rsidRPr="002D06AA">
        <w:rPr>
          <w:rFonts w:ascii="Arial" w:hAnsi="Arial" w:cs="Arial"/>
          <w:sz w:val="22"/>
          <w:szCs w:val="22"/>
        </w:rPr>
        <w:t>erkančioji</w:t>
      </w:r>
      <w:r w:rsidR="00AA6BCE" w:rsidRPr="002D06AA">
        <w:rPr>
          <w:rFonts w:ascii="Arial" w:hAnsi="Arial" w:cs="Arial"/>
          <w:iCs/>
          <w:sz w:val="22"/>
          <w:szCs w:val="22"/>
        </w:rPr>
        <w:t xml:space="preserve"> organizacija</w:t>
      </w:r>
      <w:r w:rsidR="00AA6BCE" w:rsidRPr="002D06AA">
        <w:rPr>
          <w:rFonts w:ascii="Arial" w:hAnsi="Arial" w:cs="Arial"/>
          <w:sz w:val="22"/>
          <w:szCs w:val="22"/>
        </w:rPr>
        <w:t xml:space="preserve"> turi </w:t>
      </w:r>
      <w:r w:rsidR="00AA6BCE" w:rsidRPr="002D06AA">
        <w:rPr>
          <w:rFonts w:ascii="Arial" w:hAnsi="Arial" w:cs="Arial"/>
          <w:iCs/>
          <w:sz w:val="22"/>
          <w:szCs w:val="22"/>
        </w:rPr>
        <w:t>kompetentingų</w:t>
      </w:r>
      <w:r w:rsidR="00AA6BCE" w:rsidRPr="002D06AA">
        <w:rPr>
          <w:rFonts w:ascii="Arial" w:hAnsi="Arial" w:cs="Arial"/>
          <w:sz w:val="22"/>
          <w:szCs w:val="22"/>
        </w:rPr>
        <w:t xml:space="preserve"> institucijų patvirtintos informacijos, kad </w:t>
      </w:r>
      <w:r w:rsidR="001D2B08" w:rsidRPr="002D06AA">
        <w:rPr>
          <w:rFonts w:ascii="Arial" w:hAnsi="Arial" w:cs="Arial"/>
          <w:sz w:val="22"/>
          <w:szCs w:val="22"/>
        </w:rPr>
        <w:t>2</w:t>
      </w:r>
      <w:r w:rsidR="00AA6BCE" w:rsidRPr="002D06AA">
        <w:rPr>
          <w:rFonts w:ascii="Arial" w:hAnsi="Arial" w:cs="Arial"/>
          <w:sz w:val="22"/>
          <w:szCs w:val="22"/>
        </w:rPr>
        <w:t xml:space="preserve">.1.1. ir </w:t>
      </w:r>
      <w:r w:rsidR="001D2B08" w:rsidRPr="002D06AA">
        <w:rPr>
          <w:rFonts w:ascii="Arial" w:hAnsi="Arial" w:cs="Arial"/>
          <w:sz w:val="22"/>
          <w:szCs w:val="22"/>
        </w:rPr>
        <w:t>2</w:t>
      </w:r>
      <w:r w:rsidR="00AA6BCE" w:rsidRPr="002D06AA">
        <w:rPr>
          <w:rFonts w:ascii="Arial" w:hAnsi="Arial" w:cs="Arial"/>
          <w:sz w:val="22"/>
          <w:szCs w:val="22"/>
        </w:rPr>
        <w:t>.1.2. punktuose nurodyti subjektai turi interesų, galinčių kelti grėsmę nacionaliniam saugumui.</w:t>
      </w:r>
    </w:p>
    <w:p w14:paraId="1AD4153C" w14:textId="326FCF59" w:rsidR="00AA6BCE" w:rsidRPr="002D06AA"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bookmarkStart w:id="4" w:name="_Hlk103175075"/>
      <w:r w:rsidRPr="002D06AA">
        <w:rPr>
          <w:rFonts w:ascii="Arial" w:hAnsi="Arial" w:cs="Arial"/>
          <w:sz w:val="22"/>
          <w:szCs w:val="22"/>
        </w:rPr>
        <w:t>Perkančioji organizacija</w:t>
      </w:r>
      <w:r w:rsidRPr="002D06AA">
        <w:rPr>
          <w:rFonts w:ascii="Arial" w:eastAsia="Times New Roman" w:hAnsi="Arial" w:cs="Arial"/>
          <w:color w:val="000000" w:themeColor="text1"/>
          <w:sz w:val="22"/>
          <w:szCs w:val="22"/>
          <w:lang w:eastAsia="lt-LT"/>
        </w:rPr>
        <w:t xml:space="preserve">, tikrindama pasiūlymo atitiktį </w:t>
      </w:r>
      <w:r w:rsidR="001D2B08" w:rsidRPr="002D06AA">
        <w:rPr>
          <w:rFonts w:ascii="Arial" w:eastAsia="Times New Roman" w:hAnsi="Arial" w:cs="Arial"/>
          <w:color w:val="000000" w:themeColor="text1"/>
          <w:sz w:val="22"/>
          <w:szCs w:val="22"/>
          <w:lang w:eastAsia="lt-LT"/>
        </w:rPr>
        <w:t>2</w:t>
      </w:r>
      <w:r w:rsidRPr="002D06AA">
        <w:rPr>
          <w:rFonts w:ascii="Arial" w:eastAsia="Times New Roman" w:hAnsi="Arial" w:cs="Arial"/>
          <w:color w:val="000000" w:themeColor="text1"/>
          <w:sz w:val="22"/>
          <w:szCs w:val="22"/>
          <w:lang w:eastAsia="lt-LT"/>
        </w:rPr>
        <w:t xml:space="preserve">.1 punkto </w:t>
      </w:r>
      <w:r w:rsidRPr="002D06AA">
        <w:rPr>
          <w:rFonts w:ascii="Arial" w:hAnsi="Arial" w:cs="Arial"/>
          <w:sz w:val="22"/>
          <w:szCs w:val="22"/>
        </w:rPr>
        <w:t>reikalavimams</w:t>
      </w:r>
      <w:r w:rsidRPr="002D06AA">
        <w:rPr>
          <w:rFonts w:ascii="Arial" w:eastAsia="Times New Roman" w:hAnsi="Arial" w:cs="Arial"/>
          <w:color w:val="000000" w:themeColor="text1"/>
          <w:sz w:val="22"/>
          <w:szCs w:val="22"/>
          <w:lang w:eastAsia="lt-LT"/>
        </w:rPr>
        <w:t xml:space="preserve">, iš </w:t>
      </w:r>
      <w:r w:rsidR="6AD118E9" w:rsidRPr="002D06AA">
        <w:rPr>
          <w:rFonts w:ascii="Arial" w:eastAsia="Times New Roman" w:hAnsi="Arial" w:cs="Arial"/>
          <w:color w:val="000000" w:themeColor="text1"/>
          <w:sz w:val="22"/>
          <w:szCs w:val="22"/>
          <w:lang w:eastAsia="lt-LT"/>
        </w:rPr>
        <w:t>t</w:t>
      </w:r>
      <w:r w:rsidRPr="002D06AA">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2D06AA">
        <w:rPr>
          <w:rFonts w:ascii="Arial" w:eastAsia="Times New Roman" w:hAnsi="Arial" w:cs="Arial"/>
          <w:color w:val="000000" w:themeColor="text1"/>
          <w:sz w:val="22"/>
          <w:szCs w:val="22"/>
          <w:lang w:eastAsia="lt-LT"/>
        </w:rPr>
        <w:t>t</w:t>
      </w:r>
      <w:r w:rsidRPr="002D06AA">
        <w:rPr>
          <w:rFonts w:ascii="Arial" w:eastAsia="Times New Roman" w:hAnsi="Arial" w:cs="Arial"/>
          <w:color w:val="000000" w:themeColor="text1"/>
          <w:sz w:val="22"/>
          <w:szCs w:val="22"/>
          <w:lang w:eastAsia="lt-LT"/>
        </w:rPr>
        <w:t xml:space="preserve">iekėjo nurodytos informacijos teisingumo, </w:t>
      </w:r>
      <w:r w:rsidR="6693041C" w:rsidRPr="002D06AA">
        <w:rPr>
          <w:rFonts w:ascii="Arial" w:eastAsia="Times New Roman" w:hAnsi="Arial" w:cs="Arial"/>
          <w:color w:val="000000" w:themeColor="text1"/>
          <w:sz w:val="22"/>
          <w:szCs w:val="22"/>
          <w:lang w:eastAsia="lt-LT"/>
        </w:rPr>
        <w:t>p</w:t>
      </w:r>
      <w:r w:rsidRPr="002D06AA">
        <w:rPr>
          <w:rFonts w:ascii="Arial" w:hAnsi="Arial" w:cs="Arial"/>
          <w:sz w:val="22"/>
          <w:szCs w:val="22"/>
        </w:rPr>
        <w:t>erkančioji organizacija</w:t>
      </w:r>
      <w:r w:rsidRPr="002D06AA">
        <w:rPr>
          <w:rFonts w:ascii="Arial" w:eastAsia="Times New Roman" w:hAnsi="Arial" w:cs="Arial"/>
          <w:color w:val="000000" w:themeColor="text1"/>
          <w:sz w:val="22"/>
          <w:szCs w:val="22"/>
          <w:lang w:eastAsia="lt-LT"/>
        </w:rPr>
        <w:t xml:space="preserve"> prašys ekonomiškai naudingiausią pasiūlymą pateikusio </w:t>
      </w:r>
      <w:r w:rsidR="5DBE9229" w:rsidRPr="002D06AA">
        <w:rPr>
          <w:rFonts w:ascii="Arial" w:eastAsia="Times New Roman" w:hAnsi="Arial" w:cs="Arial"/>
          <w:color w:val="000000" w:themeColor="text1"/>
          <w:sz w:val="22"/>
          <w:szCs w:val="22"/>
          <w:lang w:eastAsia="lt-LT"/>
        </w:rPr>
        <w:t>t</w:t>
      </w:r>
      <w:r w:rsidRPr="002D06AA">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2D06AA">
        <w:rPr>
          <w:rFonts w:ascii="Arial" w:eastAsia="Times New Roman" w:hAnsi="Arial" w:cs="Arial"/>
          <w:color w:val="000000" w:themeColor="text1"/>
          <w:sz w:val="22"/>
          <w:szCs w:val="22"/>
          <w:lang w:eastAsia="lt-LT"/>
        </w:rPr>
        <w:t>p</w:t>
      </w:r>
      <w:r w:rsidRPr="002D06AA">
        <w:rPr>
          <w:rFonts w:ascii="Arial" w:hAnsi="Arial" w:cs="Arial"/>
          <w:sz w:val="22"/>
          <w:szCs w:val="22"/>
        </w:rPr>
        <w:t>erkančiajai organizacijai</w:t>
      </w:r>
      <w:r w:rsidRPr="002D06AA">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2D06AA">
        <w:rPr>
          <w:rFonts w:ascii="Arial" w:eastAsia="Times New Roman" w:hAnsi="Arial" w:cs="Arial"/>
          <w:color w:val="000000" w:themeColor="text1"/>
          <w:sz w:val="22"/>
          <w:szCs w:val="22"/>
          <w:lang w:eastAsia="lt-LT"/>
        </w:rPr>
        <w:t>t</w:t>
      </w:r>
      <w:r w:rsidRPr="002D06AA">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4"/>
      <w:r w:rsidRPr="002D06AA">
        <w:rPr>
          <w:rFonts w:ascii="Arial" w:hAnsi="Arial" w:cs="Arial"/>
          <w:sz w:val="22"/>
          <w:szCs w:val="22"/>
        </w:rPr>
        <w:t>.</w:t>
      </w:r>
    </w:p>
    <w:p w14:paraId="553F606F" w14:textId="56B1976E" w:rsidR="00AA6BCE" w:rsidRPr="002D06AA"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2D06AA">
        <w:rPr>
          <w:rFonts w:ascii="Arial" w:hAnsi="Arial" w:cs="Arial"/>
          <w:sz w:val="22"/>
          <w:szCs w:val="22"/>
        </w:rPr>
        <w:t xml:space="preserve">Pirkimui taikomos </w:t>
      </w:r>
      <w:r w:rsidRPr="002D06AA">
        <w:rPr>
          <w:rFonts w:ascii="Arial" w:eastAsia="Times New Roman" w:hAnsi="Arial" w:cs="Arial"/>
          <w:color w:val="000000" w:themeColor="text1"/>
          <w:sz w:val="22"/>
          <w:szCs w:val="22"/>
          <w:lang w:eastAsia="lt-LT"/>
        </w:rPr>
        <w:t>Reglamento</w:t>
      </w:r>
      <w:r w:rsidRPr="002D06AA">
        <w:rPr>
          <w:rFonts w:ascii="Arial" w:hAnsi="Arial" w:cs="Arial"/>
          <w:sz w:val="22"/>
          <w:szCs w:val="22"/>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2D06AA"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2D06AA">
        <w:rPr>
          <w:rFonts w:ascii="Arial" w:hAnsi="Arial" w:cs="Arial"/>
          <w:sz w:val="22"/>
          <w:szCs w:val="22"/>
        </w:rPr>
        <w:t xml:space="preserve">Perkančioji organizacija nustačiusi, kad </w:t>
      </w:r>
      <w:r w:rsidR="1D8FD768" w:rsidRPr="002D06AA">
        <w:rPr>
          <w:rFonts w:ascii="Arial" w:hAnsi="Arial" w:cs="Arial"/>
          <w:sz w:val="22"/>
          <w:szCs w:val="22"/>
        </w:rPr>
        <w:t>t</w:t>
      </w:r>
      <w:r w:rsidRPr="002D06AA">
        <w:rPr>
          <w:rFonts w:ascii="Arial" w:hAnsi="Arial" w:cs="Arial"/>
          <w:sz w:val="22"/>
          <w:szCs w:val="22"/>
        </w:rPr>
        <w:t xml:space="preserve">iekėjo pasitelktas subtiekėjas ar ūkio subjektas, kurio pajėgumais </w:t>
      </w:r>
      <w:r w:rsidRPr="002D06AA">
        <w:rPr>
          <w:rFonts w:ascii="Arial" w:eastAsia="Times New Roman" w:hAnsi="Arial" w:cs="Arial"/>
          <w:color w:val="000000" w:themeColor="text1"/>
          <w:sz w:val="22"/>
          <w:szCs w:val="22"/>
          <w:lang w:eastAsia="lt-LT"/>
        </w:rPr>
        <w:t>remiamasi</w:t>
      </w:r>
      <w:r w:rsidRPr="002D06AA">
        <w:rPr>
          <w:rFonts w:ascii="Arial" w:hAnsi="Arial" w:cs="Arial"/>
          <w:sz w:val="22"/>
          <w:szCs w:val="22"/>
        </w:rPr>
        <w:t xml:space="preserve">, tenkina Reglamento 5 k straipsnyje nustatytus ribojimus, reikalaus Tiekėjo juos pakeisti kitais, pirkimo sąlygų reikalavimus atitinkančiais, subjektais.  </w:t>
      </w:r>
    </w:p>
    <w:p w14:paraId="1618189A" w14:textId="77777777" w:rsidR="00AA6BCE" w:rsidRPr="002D06AA" w:rsidRDefault="00AA6BCE" w:rsidP="002D06AA">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2D06AA"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193638265"/>
      <w:r w:rsidRPr="002D06AA">
        <w:rPr>
          <w:rFonts w:ascii="Arial" w:hAnsi="Arial" w:cs="Arial"/>
          <w:b/>
          <w:bCs/>
          <w:color w:val="000000"/>
          <w:sz w:val="22"/>
          <w:szCs w:val="22"/>
        </w:rPr>
        <w:t xml:space="preserve">TIEKĖJŲ </w:t>
      </w:r>
      <w:bookmarkEnd w:id="3"/>
      <w:r w:rsidRPr="002D06AA">
        <w:rPr>
          <w:rFonts w:ascii="Arial" w:hAnsi="Arial" w:cs="Arial"/>
          <w:b/>
          <w:bCs/>
          <w:color w:val="000000"/>
          <w:sz w:val="22"/>
          <w:szCs w:val="22"/>
        </w:rPr>
        <w:t>KVALIFIKACIJOS REIKALAVIMAI IR REIKALA</w:t>
      </w:r>
      <w:r w:rsidR="00B46D62">
        <w:rPr>
          <w:rFonts w:ascii="Arial" w:hAnsi="Arial" w:cs="Arial"/>
          <w:b/>
          <w:bCs/>
          <w:color w:val="000000"/>
          <w:sz w:val="22"/>
          <w:szCs w:val="22"/>
        </w:rPr>
        <w:t xml:space="preserve">VIMAI </w:t>
      </w:r>
      <w:r w:rsidR="00D24FF7">
        <w:rPr>
          <w:rFonts w:ascii="Arial" w:hAnsi="Arial" w:cs="Arial"/>
          <w:b/>
          <w:bCs/>
          <w:color w:val="000000"/>
          <w:sz w:val="22"/>
          <w:szCs w:val="22"/>
        </w:rPr>
        <w:t xml:space="preserve">DĖL KOKYBĖS VADYBOS SISTEMOS IR APLINKOS APSAUGOS VADYBOS </w:t>
      </w:r>
      <w:r w:rsidR="00305744">
        <w:rPr>
          <w:rFonts w:ascii="Arial" w:hAnsi="Arial" w:cs="Arial"/>
          <w:b/>
          <w:bCs/>
          <w:color w:val="000000"/>
          <w:sz w:val="22"/>
          <w:szCs w:val="22"/>
        </w:rPr>
        <w:t>SISTEMOS STANDARTŲ LAIKYMOSI</w:t>
      </w:r>
      <w:bookmarkEnd w:id="5"/>
      <w:r w:rsidR="00305744">
        <w:rPr>
          <w:rFonts w:ascii="Arial" w:hAnsi="Arial" w:cs="Arial"/>
          <w:b/>
          <w:bCs/>
          <w:color w:val="000000"/>
          <w:sz w:val="22"/>
          <w:szCs w:val="22"/>
        </w:rPr>
        <w:t xml:space="preserve"> </w:t>
      </w:r>
    </w:p>
    <w:p w14:paraId="7519853F" w14:textId="77777777" w:rsidR="00A34557" w:rsidRPr="002D06AA" w:rsidRDefault="00A34557" w:rsidP="002D06AA">
      <w:pPr>
        <w:rPr>
          <w:rFonts w:ascii="Arial" w:hAnsi="Arial" w:cs="Arial"/>
          <w:sz w:val="22"/>
          <w:szCs w:val="22"/>
          <w:lang w:eastAsia="lt-LT"/>
        </w:rPr>
      </w:pPr>
    </w:p>
    <w:p w14:paraId="37CBDF3F" w14:textId="4D2C6FB4" w:rsidR="00A34557" w:rsidRPr="002F1E73" w:rsidRDefault="00A34557" w:rsidP="009F419D">
      <w:pPr>
        <w:pStyle w:val="ListParagraph"/>
        <w:numPr>
          <w:ilvl w:val="1"/>
          <w:numId w:val="1"/>
        </w:numPr>
        <w:ind w:left="0" w:firstLine="567"/>
        <w:jc w:val="both"/>
        <w:rPr>
          <w:lang w:eastAsia="lt-LT"/>
        </w:rPr>
      </w:pPr>
      <w:r w:rsidRPr="002D06AA">
        <w:rPr>
          <w:rFonts w:ascii="Arial" w:hAnsi="Arial" w:cs="Arial"/>
          <w:sz w:val="22"/>
          <w:szCs w:val="22"/>
        </w:rPr>
        <w:t>Tiekėjams nustatomi kvalifikacijos reikalavimai ir jų atitiktį patvirtinantys dokumentai nurodyti specialiųjų pirkimo sąlygų priede</w:t>
      </w:r>
      <w:r w:rsidR="002909C4">
        <w:rPr>
          <w:rFonts w:ascii="Arial" w:hAnsi="Arial" w:cs="Arial"/>
          <w:sz w:val="22"/>
          <w:szCs w:val="22"/>
        </w:rPr>
        <w:t xml:space="preserve"> </w:t>
      </w:r>
      <w:r w:rsidR="00C04CBE">
        <w:rPr>
          <w:rFonts w:ascii="Arial" w:hAnsi="Arial" w:cs="Arial"/>
          <w:sz w:val="22"/>
          <w:szCs w:val="22"/>
        </w:rPr>
        <w:t xml:space="preserve">Nr. 4 </w:t>
      </w:r>
      <w:r w:rsidR="002909C4">
        <w:rPr>
          <w:rFonts w:ascii="Arial" w:eastAsia="Times New Roman" w:hAnsi="Arial" w:cs="Arial"/>
          <w:color w:val="000000" w:themeColor="text1"/>
          <w:sz w:val="22"/>
          <w:szCs w:val="22"/>
          <w:lang w:eastAsia="lt-LT"/>
        </w:rPr>
        <w:t>„Tiekėjų kvalifikacijos reikalavimai“.</w:t>
      </w:r>
    </w:p>
    <w:p w14:paraId="0C76AE0E" w14:textId="1818286C" w:rsidR="00941E0F" w:rsidRPr="00C0222B" w:rsidRDefault="002F40CF"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color w:val="000000"/>
          <w:sz w:val="22"/>
          <w:szCs w:val="22"/>
          <w:lang w:eastAsia="lt-LT"/>
        </w:rPr>
      </w:pPr>
      <w:r w:rsidRPr="002D06AA">
        <w:rPr>
          <w:rFonts w:ascii="Arial" w:hAnsi="Arial" w:cs="Arial"/>
          <w:sz w:val="22"/>
          <w:szCs w:val="22"/>
        </w:rPr>
        <w:t xml:space="preserve">Atitiktį kvalifikacijos reikalavimams </w:t>
      </w:r>
      <w:r w:rsidR="0078583A" w:rsidRPr="002D06AA">
        <w:rPr>
          <w:rFonts w:ascii="Arial" w:hAnsi="Arial" w:cs="Arial"/>
          <w:sz w:val="22"/>
          <w:szCs w:val="22"/>
        </w:rPr>
        <w:t>įrodančių</w:t>
      </w:r>
      <w:r w:rsidRPr="002D06AA">
        <w:rPr>
          <w:rFonts w:ascii="Arial" w:hAnsi="Arial" w:cs="Arial"/>
          <w:sz w:val="22"/>
          <w:szCs w:val="22"/>
        </w:rPr>
        <w:t xml:space="preserve"> dokumentų bus prašoma tik iš galimo laimėtojo. </w:t>
      </w:r>
    </w:p>
    <w:p w14:paraId="4408FF35" w14:textId="7A626289" w:rsidR="000D285F" w:rsidRPr="002D06AA" w:rsidRDefault="000D285F"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2D06AA">
        <w:rPr>
          <w:rFonts w:ascii="Arial" w:hAnsi="Arial" w:cs="Arial"/>
          <w:sz w:val="22"/>
          <w:szCs w:val="22"/>
        </w:rPr>
        <w:t xml:space="preserve">Tiekėjams nenustatomi reikalavimai dėl kokybės vadybos sistemos </w:t>
      </w:r>
      <w:r>
        <w:rPr>
          <w:rFonts w:ascii="Arial" w:hAnsi="Arial" w:cs="Arial"/>
          <w:sz w:val="22"/>
          <w:szCs w:val="22"/>
        </w:rPr>
        <w:t xml:space="preserve">ar </w:t>
      </w:r>
      <w:r w:rsidRPr="002D06AA">
        <w:rPr>
          <w:rFonts w:ascii="Arial" w:hAnsi="Arial" w:cs="Arial"/>
          <w:sz w:val="22"/>
          <w:szCs w:val="22"/>
        </w:rPr>
        <w:t>aplinkos apsaugos vadybos sistemos standartų laikymosi</w:t>
      </w:r>
      <w:r>
        <w:rPr>
          <w:rFonts w:ascii="Arial" w:hAnsi="Arial" w:cs="Arial"/>
          <w:sz w:val="22"/>
          <w:szCs w:val="22"/>
        </w:rPr>
        <w:t>.</w:t>
      </w:r>
    </w:p>
    <w:p w14:paraId="5C560DE4" w14:textId="77777777" w:rsidR="00BB79A3" w:rsidRPr="002D06AA"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2D06AA"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6" w:name="_Toc193638266"/>
      <w:r w:rsidRPr="002D06AA">
        <w:rPr>
          <w:rFonts w:ascii="Arial" w:hAnsi="Arial" w:cs="Arial"/>
          <w:b/>
          <w:bCs/>
          <w:color w:val="000000"/>
          <w:sz w:val="22"/>
          <w:szCs w:val="22"/>
        </w:rPr>
        <w:t>TIEKĖJŲ PAŠALINIMO PAGRINDŲ REIKALAVIMAI</w:t>
      </w:r>
      <w:bookmarkEnd w:id="6"/>
    </w:p>
    <w:p w14:paraId="09190316" w14:textId="77777777" w:rsidR="00941E0F" w:rsidRPr="002D06AA" w:rsidRDefault="00941E0F" w:rsidP="009F419D">
      <w:pPr>
        <w:ind w:firstLine="567"/>
        <w:rPr>
          <w:rFonts w:ascii="Arial" w:hAnsi="Arial" w:cs="Arial"/>
          <w:sz w:val="22"/>
          <w:szCs w:val="22"/>
          <w:lang w:eastAsia="lt-LT"/>
        </w:rPr>
      </w:pPr>
    </w:p>
    <w:p w14:paraId="58B91ED8" w14:textId="73ED69A7" w:rsidR="0078583A" w:rsidRPr="002D06AA" w:rsidRDefault="00941E0F" w:rsidP="002D06AA">
      <w:pPr>
        <w:pStyle w:val="ListParagraph"/>
        <w:numPr>
          <w:ilvl w:val="1"/>
          <w:numId w:val="1"/>
        </w:numPr>
        <w:ind w:left="0" w:firstLine="567"/>
        <w:jc w:val="both"/>
        <w:rPr>
          <w:rFonts w:ascii="Arial" w:hAnsi="Arial" w:cs="Arial"/>
          <w:sz w:val="22"/>
          <w:szCs w:val="22"/>
          <w:lang w:eastAsia="lt-LT"/>
        </w:rPr>
      </w:pPr>
      <w:r w:rsidRPr="002D06AA">
        <w:rPr>
          <w:rFonts w:ascii="Arial" w:hAnsi="Arial" w:cs="Arial"/>
          <w:sz w:val="22"/>
          <w:szCs w:val="22"/>
        </w:rPr>
        <w:t xml:space="preserve">Tiekėjams nustatomi pašalinimo pagrindų reikalavimai ir jų atitiktį patvirtinantys dokumentai nurodyti </w:t>
      </w:r>
      <w:r w:rsidR="00CF5ACB" w:rsidRPr="002D06AA">
        <w:rPr>
          <w:rFonts w:ascii="Arial" w:hAnsi="Arial" w:cs="Arial"/>
          <w:sz w:val="22"/>
          <w:szCs w:val="22"/>
        </w:rPr>
        <w:t xml:space="preserve">specialiųjų </w:t>
      </w:r>
      <w:r w:rsidRPr="002D06AA">
        <w:rPr>
          <w:rFonts w:ascii="Arial" w:hAnsi="Arial" w:cs="Arial"/>
          <w:sz w:val="22"/>
          <w:szCs w:val="22"/>
        </w:rPr>
        <w:t xml:space="preserve">pirkimo sąlygų priede </w:t>
      </w:r>
      <w:r w:rsidR="00BB691E">
        <w:rPr>
          <w:rFonts w:ascii="Arial" w:hAnsi="Arial" w:cs="Arial"/>
          <w:sz w:val="22"/>
          <w:szCs w:val="22"/>
        </w:rPr>
        <w:t>Nr.</w:t>
      </w:r>
      <w:r w:rsidR="00AA1A3C">
        <w:rPr>
          <w:rFonts w:ascii="Arial" w:hAnsi="Arial" w:cs="Arial"/>
          <w:sz w:val="22"/>
          <w:szCs w:val="22"/>
        </w:rPr>
        <w:t xml:space="preserve"> </w:t>
      </w:r>
      <w:r w:rsidR="00C04CBE">
        <w:rPr>
          <w:rFonts w:ascii="Arial" w:hAnsi="Arial" w:cs="Arial"/>
          <w:sz w:val="22"/>
          <w:szCs w:val="22"/>
        </w:rPr>
        <w:t>5</w:t>
      </w:r>
      <w:r w:rsidR="00BB691E">
        <w:rPr>
          <w:rFonts w:ascii="Arial" w:hAnsi="Arial" w:cs="Arial"/>
          <w:sz w:val="22"/>
          <w:szCs w:val="22"/>
        </w:rPr>
        <w:t xml:space="preserve"> </w:t>
      </w:r>
      <w:r w:rsidRPr="002D06AA">
        <w:rPr>
          <w:rFonts w:ascii="Arial" w:hAnsi="Arial" w:cs="Arial"/>
          <w:sz w:val="22"/>
          <w:szCs w:val="22"/>
        </w:rPr>
        <w:t>„Tiekėjų pašalinimo pagrindai“.</w:t>
      </w:r>
    </w:p>
    <w:p w14:paraId="11C25AE5" w14:textId="2949103A" w:rsidR="0078583A" w:rsidRPr="002D06AA" w:rsidRDefault="0078583A" w:rsidP="002D06AA">
      <w:pPr>
        <w:pStyle w:val="ListParagraph"/>
        <w:numPr>
          <w:ilvl w:val="1"/>
          <w:numId w:val="1"/>
        </w:numPr>
        <w:ind w:left="0" w:firstLine="567"/>
        <w:jc w:val="both"/>
        <w:rPr>
          <w:rFonts w:ascii="Arial" w:hAnsi="Arial" w:cs="Arial"/>
          <w:sz w:val="22"/>
          <w:szCs w:val="22"/>
          <w:lang w:eastAsia="lt-LT"/>
        </w:rPr>
      </w:pPr>
      <w:r w:rsidRPr="002D06AA">
        <w:rPr>
          <w:rFonts w:ascii="Arial" w:hAnsi="Arial" w:cs="Arial"/>
          <w:sz w:val="22"/>
          <w:szCs w:val="22"/>
        </w:rPr>
        <w:lastRenderedPageBreak/>
        <w:t xml:space="preserve">Pašalinimo </w:t>
      </w:r>
      <w:r w:rsidR="00BB79A3" w:rsidRPr="002D06AA">
        <w:rPr>
          <w:rFonts w:ascii="Arial" w:hAnsi="Arial" w:cs="Arial"/>
          <w:sz w:val="22"/>
          <w:szCs w:val="22"/>
        </w:rPr>
        <w:t>p</w:t>
      </w:r>
      <w:r w:rsidRPr="002D06AA">
        <w:rPr>
          <w:rFonts w:ascii="Arial" w:hAnsi="Arial" w:cs="Arial"/>
          <w:sz w:val="22"/>
          <w:szCs w:val="22"/>
        </w:rPr>
        <w:t xml:space="preserve">agrindų nebuvimą įrodančių dokumentų bus prašoma tik iš galimo laimėtojo. </w:t>
      </w:r>
    </w:p>
    <w:p w14:paraId="39A889FC" w14:textId="77777777" w:rsidR="0078583A" w:rsidRPr="002D06AA" w:rsidRDefault="0078583A" w:rsidP="002D06AA">
      <w:pPr>
        <w:ind w:firstLine="0"/>
        <w:jc w:val="both"/>
        <w:rPr>
          <w:rFonts w:ascii="Arial" w:hAnsi="Arial" w:cs="Arial"/>
          <w:sz w:val="22"/>
          <w:szCs w:val="22"/>
          <w:lang w:eastAsia="lt-LT"/>
        </w:rPr>
      </w:pPr>
    </w:p>
    <w:p w14:paraId="2BCDE6CD" w14:textId="6A70D989" w:rsidR="00EC670B" w:rsidRPr="002D06AA"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7" w:name="_Toc152166878"/>
      <w:bookmarkStart w:id="8" w:name="_Toc193638267"/>
      <w:r w:rsidRPr="002D06AA">
        <w:rPr>
          <w:rFonts w:ascii="Arial" w:hAnsi="Arial" w:cs="Arial"/>
          <w:b/>
          <w:bCs/>
          <w:color w:val="000000"/>
          <w:sz w:val="22"/>
          <w:szCs w:val="22"/>
        </w:rPr>
        <w:t>PASIŪLYMŲ VERTINIMAS</w:t>
      </w:r>
      <w:bookmarkStart w:id="9" w:name="_Toc152166879"/>
      <w:bookmarkEnd w:id="7"/>
      <w:bookmarkEnd w:id="8"/>
    </w:p>
    <w:p w14:paraId="151C1B25" w14:textId="77777777" w:rsidR="00EC670B" w:rsidRPr="002D06AA" w:rsidRDefault="00EC670B" w:rsidP="009C7A72">
      <w:pPr>
        <w:ind w:firstLine="567"/>
        <w:jc w:val="both"/>
        <w:rPr>
          <w:rFonts w:ascii="Arial" w:hAnsi="Arial" w:cs="Arial"/>
          <w:sz w:val="22"/>
          <w:szCs w:val="22"/>
        </w:rPr>
      </w:pPr>
    </w:p>
    <w:p w14:paraId="612BAF49" w14:textId="1E76464D" w:rsidR="00204391" w:rsidRPr="00204391" w:rsidRDefault="00204391" w:rsidP="009C7A72">
      <w:pPr>
        <w:pStyle w:val="ListParagraph"/>
        <w:numPr>
          <w:ilvl w:val="1"/>
          <w:numId w:val="51"/>
        </w:numPr>
        <w:spacing w:line="20" w:lineRule="atLeast"/>
        <w:ind w:left="0" w:firstLine="567"/>
        <w:jc w:val="both"/>
        <w:rPr>
          <w:rFonts w:ascii="Arial" w:eastAsia="Calibri" w:hAnsi="Arial" w:cs="Arial"/>
          <w:sz w:val="22"/>
          <w:szCs w:val="22"/>
        </w:rPr>
      </w:pPr>
      <w:r w:rsidRPr="00204391">
        <w:rPr>
          <w:rFonts w:ascii="Arial" w:eastAsia="Calibri" w:hAnsi="Arial" w:cs="Arial"/>
          <w:sz w:val="22"/>
          <w:szCs w:val="22"/>
        </w:rPr>
        <w:t>Perkančioji organizacija ekonomiškai naudingiausią pasiūlymą išrenka pagal tiekėjo pasiūlyme nurodytą</w:t>
      </w:r>
      <w:r w:rsidR="004E01E5">
        <w:rPr>
          <w:rFonts w:ascii="Arial" w:eastAsia="Calibri" w:hAnsi="Arial" w:cs="Arial"/>
          <w:sz w:val="22"/>
          <w:szCs w:val="22"/>
        </w:rPr>
        <w:t xml:space="preserve"> palyginamąją</w:t>
      </w:r>
      <w:r w:rsidRPr="00204391">
        <w:rPr>
          <w:rFonts w:ascii="Arial" w:eastAsia="Calibri" w:hAnsi="Arial" w:cs="Arial"/>
          <w:sz w:val="22"/>
          <w:szCs w:val="22"/>
        </w:rPr>
        <w:t xml:space="preserve"> kainą, kuri turi būti apskaičiuota ir nurodyta taip, kaip reikalaujama specialiųjų pirkimo sąlygų </w:t>
      </w:r>
      <w:r>
        <w:rPr>
          <w:rFonts w:ascii="Arial" w:eastAsia="Calibri" w:hAnsi="Arial" w:cs="Arial"/>
          <w:sz w:val="22"/>
          <w:szCs w:val="22"/>
        </w:rPr>
        <w:t>Priede Nr. 2</w:t>
      </w:r>
      <w:r w:rsidRPr="00204391">
        <w:rPr>
          <w:rFonts w:ascii="Arial" w:eastAsia="Calibri" w:hAnsi="Arial" w:cs="Arial"/>
          <w:sz w:val="22"/>
          <w:szCs w:val="22"/>
        </w:rPr>
        <w:t xml:space="preserve"> „Pasiūlymo forma“. </w:t>
      </w:r>
    </w:p>
    <w:p w14:paraId="405502C3" w14:textId="1BA13167" w:rsidR="00CC7AFE" w:rsidRPr="00C73047" w:rsidRDefault="00204391" w:rsidP="009C7A72">
      <w:pPr>
        <w:pStyle w:val="ListParagraph"/>
        <w:numPr>
          <w:ilvl w:val="1"/>
          <w:numId w:val="51"/>
        </w:numPr>
        <w:spacing w:line="20" w:lineRule="atLeast"/>
        <w:ind w:left="0" w:firstLine="567"/>
        <w:jc w:val="both"/>
        <w:rPr>
          <w:rFonts w:ascii="Arial" w:eastAsia="Calibri" w:hAnsi="Arial" w:cs="Arial"/>
          <w:sz w:val="22"/>
          <w:szCs w:val="22"/>
        </w:rPr>
      </w:pPr>
      <w:r w:rsidRPr="00C73047">
        <w:rPr>
          <w:rFonts w:ascii="Arial" w:eastAsia="Calibri" w:hAnsi="Arial" w:cs="Arial"/>
          <w:sz w:val="22"/>
          <w:szCs w:val="22"/>
        </w:rPr>
        <w:t xml:space="preserve"> </w:t>
      </w:r>
      <w:r w:rsidR="00021ADA" w:rsidRPr="00C73047">
        <w:rPr>
          <w:rStyle w:val="normaltextrun"/>
          <w:rFonts w:ascii="Arial" w:hAnsi="Arial" w:cs="Arial"/>
          <w:sz w:val="22"/>
          <w:szCs w:val="22"/>
        </w:rPr>
        <w:t>Pasiūlymų eilė sudaroma pal</w:t>
      </w:r>
      <w:r w:rsidR="00510ED7" w:rsidRPr="00C73047">
        <w:rPr>
          <w:rStyle w:val="normaltextrun"/>
          <w:rFonts w:ascii="Arial" w:hAnsi="Arial" w:cs="Arial"/>
          <w:sz w:val="22"/>
          <w:szCs w:val="22"/>
        </w:rPr>
        <w:t xml:space="preserve">yginamosios pasiūlymo kainos </w:t>
      </w:r>
      <w:r w:rsidR="00E92DFC" w:rsidRPr="00C73047">
        <w:rPr>
          <w:rStyle w:val="normaltextrun"/>
          <w:rFonts w:ascii="Arial" w:hAnsi="Arial" w:cs="Arial"/>
          <w:sz w:val="22"/>
          <w:szCs w:val="22"/>
        </w:rPr>
        <w:t>didėjimo tvarka.</w:t>
      </w:r>
      <w:r w:rsidR="00D9776D" w:rsidRPr="00C73047">
        <w:rPr>
          <w:rStyle w:val="normaltextrun"/>
          <w:rFonts w:ascii="Arial" w:hAnsi="Arial" w:cs="Arial"/>
          <w:sz w:val="22"/>
          <w:szCs w:val="22"/>
        </w:rPr>
        <w:t xml:space="preserve"> </w:t>
      </w:r>
      <w:r w:rsidR="00CC7AFE" w:rsidRPr="00C73047">
        <w:rPr>
          <w:rStyle w:val="normaltextrun"/>
          <w:rFonts w:ascii="Arial" w:hAnsi="Arial" w:cs="Arial"/>
          <w:sz w:val="22"/>
          <w:szCs w:val="22"/>
        </w:rPr>
        <w:t xml:space="preserve">Palyginamoji pasiūlymo kaina yra tiekėjo užpildytame specialiųjų pirkimo sąlygų priede Nr. </w:t>
      </w:r>
      <w:r w:rsidR="00B65BE3" w:rsidRPr="00C73047">
        <w:rPr>
          <w:rFonts w:ascii="Arial" w:hAnsi="Arial" w:cs="Arial"/>
          <w:sz w:val="22"/>
          <w:szCs w:val="22"/>
        </w:rPr>
        <w:t>2</w:t>
      </w:r>
      <w:r w:rsidR="00CC7AFE" w:rsidRPr="00C73047">
        <w:rPr>
          <w:rStyle w:val="normaltextrun"/>
          <w:rFonts w:ascii="Arial" w:hAnsi="Arial" w:cs="Arial"/>
          <w:sz w:val="22"/>
          <w:szCs w:val="22"/>
        </w:rPr>
        <w:t xml:space="preserve"> „</w:t>
      </w:r>
      <w:r w:rsidR="00CC7AFE" w:rsidRPr="00C73047">
        <w:rPr>
          <w:rFonts w:ascii="Arial" w:hAnsi="Arial" w:cs="Arial"/>
          <w:color w:val="000000" w:themeColor="text1"/>
          <w:sz w:val="22"/>
          <w:szCs w:val="22"/>
        </w:rPr>
        <w:t>Pasiūlymo</w:t>
      </w:r>
      <w:r w:rsidR="00CC7AFE" w:rsidRPr="00C73047">
        <w:rPr>
          <w:rStyle w:val="normaltextrun"/>
          <w:rFonts w:ascii="Arial" w:hAnsi="Arial" w:cs="Arial"/>
          <w:sz w:val="22"/>
          <w:szCs w:val="22"/>
        </w:rPr>
        <w:t xml:space="preserve"> forma“ pasiūlytų </w:t>
      </w:r>
      <w:r w:rsidR="00E946DA" w:rsidRPr="00C73047">
        <w:rPr>
          <w:rFonts w:ascii="Arial" w:hAnsi="Arial" w:cs="Arial"/>
          <w:sz w:val="22"/>
          <w:szCs w:val="22"/>
        </w:rPr>
        <w:t>paslaugų</w:t>
      </w:r>
      <w:r w:rsidR="00B65BE3" w:rsidRPr="00C73047">
        <w:rPr>
          <w:rFonts w:ascii="Arial" w:hAnsi="Arial" w:cs="Arial"/>
          <w:sz w:val="22"/>
          <w:szCs w:val="22"/>
        </w:rPr>
        <w:t xml:space="preserve"> </w:t>
      </w:r>
      <w:r w:rsidR="00CC7AFE" w:rsidRPr="00C73047">
        <w:rPr>
          <w:rStyle w:val="normaltextrun"/>
          <w:rFonts w:ascii="Arial" w:hAnsi="Arial" w:cs="Arial"/>
          <w:sz w:val="22"/>
          <w:szCs w:val="22"/>
        </w:rPr>
        <w:t xml:space="preserve">įkainių, padaugintų iš palyginamųjų </w:t>
      </w:r>
      <w:r w:rsidR="00E946DA" w:rsidRPr="00C73047">
        <w:rPr>
          <w:rFonts w:ascii="Arial" w:hAnsi="Arial" w:cs="Arial"/>
          <w:sz w:val="22"/>
          <w:szCs w:val="22"/>
        </w:rPr>
        <w:t>paslaugų</w:t>
      </w:r>
      <w:r w:rsidR="00B65BE3" w:rsidRPr="00C73047">
        <w:rPr>
          <w:rFonts w:ascii="Arial" w:hAnsi="Arial" w:cs="Arial"/>
          <w:i/>
          <w:iCs/>
          <w:color w:val="00B050"/>
          <w:sz w:val="22"/>
          <w:szCs w:val="22"/>
        </w:rPr>
        <w:t xml:space="preserve"> </w:t>
      </w:r>
      <w:r w:rsidR="00CC7AFE" w:rsidRPr="00C73047">
        <w:rPr>
          <w:rStyle w:val="normaltextrun"/>
          <w:rFonts w:ascii="Arial" w:hAnsi="Arial" w:cs="Arial"/>
          <w:sz w:val="22"/>
          <w:szCs w:val="22"/>
        </w:rPr>
        <w:t>kiekių ir (ar) apimties</w:t>
      </w:r>
      <w:r w:rsidR="003D2777" w:rsidRPr="00C73047">
        <w:rPr>
          <w:rStyle w:val="normaltextrun"/>
          <w:rFonts w:ascii="Arial" w:hAnsi="Arial" w:cs="Arial"/>
          <w:sz w:val="22"/>
          <w:szCs w:val="22"/>
        </w:rPr>
        <w:t>,</w:t>
      </w:r>
      <w:r w:rsidR="00CC7AFE" w:rsidRPr="00C73047">
        <w:rPr>
          <w:rStyle w:val="normaltextrun"/>
          <w:rFonts w:ascii="Arial" w:hAnsi="Arial" w:cs="Arial"/>
          <w:sz w:val="22"/>
          <w:szCs w:val="22"/>
        </w:rPr>
        <w:t xml:space="preserve"> suma. </w:t>
      </w:r>
      <w:r w:rsidR="00330390" w:rsidRPr="00C73047">
        <w:rPr>
          <w:rFonts w:ascii="Arial" w:hAnsi="Arial" w:cs="Arial"/>
          <w:sz w:val="22"/>
          <w:szCs w:val="22"/>
        </w:rPr>
        <w:t>P</w:t>
      </w:r>
      <w:r w:rsidR="00E946DA" w:rsidRPr="00C73047">
        <w:rPr>
          <w:rFonts w:ascii="Arial" w:hAnsi="Arial" w:cs="Arial"/>
          <w:sz w:val="22"/>
          <w:szCs w:val="22"/>
        </w:rPr>
        <w:t>aslaugų</w:t>
      </w:r>
      <w:r w:rsidR="00B65BE3" w:rsidRPr="00C73047">
        <w:rPr>
          <w:rFonts w:ascii="Arial" w:hAnsi="Arial" w:cs="Arial"/>
          <w:sz w:val="22"/>
          <w:szCs w:val="22"/>
        </w:rPr>
        <w:t xml:space="preserve"> </w:t>
      </w:r>
      <w:r w:rsidR="00CC7AFE" w:rsidRPr="00C73047">
        <w:rPr>
          <w:rStyle w:val="normaltextrun"/>
          <w:rFonts w:ascii="Arial" w:hAnsi="Arial" w:cs="Arial"/>
          <w:sz w:val="22"/>
          <w:szCs w:val="22"/>
        </w:rPr>
        <w:t xml:space="preserve">palyginamieji kiekiai ir (ar) apimtys yra skirti tik pasiūlymų palyginimui ir nėra laikomi maksimaliais ar minimaliais sutarties vykdymo metu. </w:t>
      </w:r>
    </w:p>
    <w:p w14:paraId="77388E7F" w14:textId="35A6681F" w:rsidR="00FD6E57" w:rsidRPr="005345DE" w:rsidRDefault="00CC7AFE" w:rsidP="009C7A72">
      <w:pPr>
        <w:pStyle w:val="ListParagraph"/>
        <w:spacing w:line="20" w:lineRule="atLeast"/>
        <w:ind w:left="0" w:firstLine="567"/>
        <w:jc w:val="both"/>
        <w:rPr>
          <w:rFonts w:ascii="Arial" w:hAnsi="Arial" w:cs="Arial"/>
          <w:bCs/>
          <w:iCs/>
          <w:sz w:val="22"/>
          <w:szCs w:val="22"/>
        </w:rPr>
      </w:pPr>
      <w:r>
        <w:rPr>
          <w:rStyle w:val="normaltextrun"/>
          <w:rFonts w:ascii="Arial" w:hAnsi="Arial" w:cs="Arial"/>
          <w:sz w:val="22"/>
          <w:szCs w:val="22"/>
        </w:rPr>
        <w:t>Pradinės sutarties vertė yra nurodyta specialiųjų pirkimo sąlygų pried</w:t>
      </w:r>
      <w:r w:rsidR="00E1151B">
        <w:rPr>
          <w:rStyle w:val="normaltextrun"/>
          <w:rFonts w:ascii="Arial" w:hAnsi="Arial" w:cs="Arial"/>
          <w:sz w:val="22"/>
          <w:szCs w:val="22"/>
        </w:rPr>
        <w:t>e</w:t>
      </w:r>
      <w:r>
        <w:rPr>
          <w:rStyle w:val="normaltextrun"/>
          <w:rFonts w:ascii="Arial" w:hAnsi="Arial" w:cs="Arial"/>
          <w:sz w:val="22"/>
          <w:szCs w:val="22"/>
        </w:rPr>
        <w:t xml:space="preserve"> Nr. </w:t>
      </w:r>
      <w:r w:rsidR="00DD2CF8" w:rsidRPr="00DD2CF8">
        <w:rPr>
          <w:rFonts w:ascii="Arial" w:hAnsi="Arial" w:cs="Arial"/>
          <w:sz w:val="22"/>
          <w:szCs w:val="22"/>
        </w:rPr>
        <w:t xml:space="preserve">3 </w:t>
      </w:r>
      <w:r>
        <w:rPr>
          <w:rStyle w:val="normaltextrun"/>
          <w:rFonts w:ascii="Arial" w:hAnsi="Arial" w:cs="Arial"/>
          <w:sz w:val="22"/>
          <w:szCs w:val="22"/>
        </w:rPr>
        <w:t xml:space="preserve">„Sutarties </w:t>
      </w:r>
      <w:r w:rsidRPr="008740B1">
        <w:rPr>
          <w:rStyle w:val="normaltextrun"/>
          <w:rFonts w:ascii="Arial" w:hAnsi="Arial" w:cs="Arial"/>
          <w:sz w:val="22"/>
          <w:szCs w:val="22"/>
        </w:rPr>
        <w:t>projektas</w:t>
      </w:r>
      <w:r>
        <w:rPr>
          <w:rStyle w:val="normaltextrun"/>
          <w:rFonts w:ascii="Arial" w:hAnsi="Arial" w:cs="Arial"/>
          <w:sz w:val="22"/>
          <w:szCs w:val="22"/>
        </w:rPr>
        <w:t xml:space="preserve">“, o </w:t>
      </w:r>
      <w:r w:rsidR="00790DF5" w:rsidRPr="00DD2CF8">
        <w:rPr>
          <w:rFonts w:ascii="Arial" w:hAnsi="Arial" w:cs="Arial"/>
          <w:sz w:val="22"/>
          <w:szCs w:val="22"/>
        </w:rPr>
        <w:t>paslaugų</w:t>
      </w:r>
      <w:r w:rsidR="00DD2CF8" w:rsidRPr="00DD2CF8">
        <w:rPr>
          <w:rFonts w:ascii="Arial" w:hAnsi="Arial" w:cs="Arial"/>
          <w:sz w:val="22"/>
          <w:szCs w:val="22"/>
        </w:rPr>
        <w:t xml:space="preserve"> </w:t>
      </w:r>
      <w:r>
        <w:rPr>
          <w:rStyle w:val="normaltextrun"/>
          <w:rFonts w:ascii="Arial" w:hAnsi="Arial" w:cs="Arial"/>
          <w:sz w:val="22"/>
          <w:szCs w:val="22"/>
        </w:rPr>
        <w:t>sąrašo, esančio pirkimo specialiųjų pirkimo sąlygų priede Nr</w:t>
      </w:r>
      <w:r w:rsidRPr="00DD2CF8">
        <w:rPr>
          <w:rStyle w:val="normaltextrun"/>
          <w:rFonts w:ascii="Arial" w:hAnsi="Arial" w:cs="Arial"/>
          <w:i/>
          <w:iCs/>
          <w:sz w:val="22"/>
          <w:szCs w:val="22"/>
        </w:rPr>
        <w:t xml:space="preserve">. </w:t>
      </w:r>
      <w:r w:rsidR="00DD2CF8" w:rsidRPr="00DD2CF8">
        <w:rPr>
          <w:rFonts w:ascii="Arial" w:hAnsi="Arial" w:cs="Arial"/>
          <w:i/>
          <w:iCs/>
          <w:sz w:val="22"/>
          <w:szCs w:val="22"/>
        </w:rPr>
        <w:t>2</w:t>
      </w:r>
      <w:r w:rsidR="00DD2CF8">
        <w:rPr>
          <w:rFonts w:ascii="Arial" w:hAnsi="Arial" w:cs="Arial"/>
          <w:i/>
          <w:iCs/>
          <w:color w:val="00B050"/>
          <w:sz w:val="22"/>
          <w:szCs w:val="22"/>
        </w:rPr>
        <w:t xml:space="preserve"> </w:t>
      </w:r>
      <w:r>
        <w:rPr>
          <w:rStyle w:val="normaltextrun"/>
          <w:rFonts w:ascii="Arial" w:hAnsi="Arial" w:cs="Arial"/>
          <w:sz w:val="22"/>
          <w:szCs w:val="22"/>
        </w:rPr>
        <w:t>„Pasiūlymo forma“, maksimali palyginamoji vertė, kurios tiekėjų pasiūlymų palyginamosios kainos negali viršyti, yra nustatyta ir užfiksuota perkančiosios organizacijos bei CVP IS pirkimo kortelės vidiniuose dokumentuose ir nebus atskleista.</w:t>
      </w:r>
      <w:r w:rsidRPr="008740B1">
        <w:rPr>
          <w:rStyle w:val="normaltextrun"/>
        </w:rPr>
        <w:t> </w:t>
      </w:r>
    </w:p>
    <w:p w14:paraId="737F7645" w14:textId="2D45BF77" w:rsidR="00EC670B" w:rsidRPr="005345DE" w:rsidRDefault="00EC670B" w:rsidP="009C7A72">
      <w:pPr>
        <w:pStyle w:val="ListParagraph"/>
        <w:numPr>
          <w:ilvl w:val="1"/>
          <w:numId w:val="51"/>
        </w:numPr>
        <w:spacing w:line="20" w:lineRule="atLeast"/>
        <w:ind w:left="0" w:firstLine="567"/>
        <w:jc w:val="both"/>
        <w:rPr>
          <w:rFonts w:ascii="Arial" w:hAnsi="Arial" w:cs="Arial"/>
          <w:bCs/>
          <w:iCs/>
          <w:sz w:val="22"/>
          <w:szCs w:val="22"/>
        </w:rPr>
      </w:pPr>
      <w:r w:rsidRPr="005345DE">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2D06AA" w:rsidRDefault="00EC670B" w:rsidP="006152E3">
      <w:pPr>
        <w:pStyle w:val="NoSpacing"/>
        <w:contextualSpacing/>
        <w:jc w:val="both"/>
        <w:rPr>
          <w:rFonts w:ascii="Arial" w:eastAsiaTheme="minorHAnsi" w:hAnsi="Arial" w:cs="Arial"/>
          <w:bCs/>
          <w:i/>
          <w:iCs/>
          <w:color w:val="7030A0"/>
          <w:sz w:val="22"/>
          <w:szCs w:val="22"/>
        </w:rPr>
      </w:pPr>
    </w:p>
    <w:p w14:paraId="68BBE33B" w14:textId="227DDD66" w:rsidR="00C637C6" w:rsidRPr="002D06AA"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10" w:name="_Toc193638268"/>
      <w:r w:rsidRPr="002D06AA">
        <w:rPr>
          <w:rFonts w:ascii="Arial" w:hAnsi="Arial" w:cs="Arial"/>
          <w:b/>
          <w:bCs/>
          <w:color w:val="000000"/>
          <w:sz w:val="22"/>
          <w:szCs w:val="22"/>
        </w:rPr>
        <w:t>PASIŪLYMŲ GALIOJIMO UŽTIKRINIMAS</w:t>
      </w:r>
      <w:bookmarkEnd w:id="9"/>
      <w:bookmarkEnd w:id="10"/>
    </w:p>
    <w:p w14:paraId="509DAA07" w14:textId="77777777" w:rsidR="004D42ED" w:rsidRPr="002D06AA" w:rsidRDefault="004D42ED" w:rsidP="002D06AA">
      <w:pPr>
        <w:pStyle w:val="ListParagraph"/>
        <w:ind w:left="360" w:firstLine="0"/>
        <w:jc w:val="both"/>
        <w:rPr>
          <w:rFonts w:ascii="Arial" w:eastAsia="Calibri" w:hAnsi="Arial" w:cs="Arial"/>
          <w:sz w:val="22"/>
          <w:szCs w:val="22"/>
        </w:rPr>
      </w:pPr>
    </w:p>
    <w:p w14:paraId="25733CD2" w14:textId="0C867059" w:rsidR="004D42ED" w:rsidRPr="002D06AA" w:rsidRDefault="004D42ED" w:rsidP="007E7958">
      <w:pPr>
        <w:pStyle w:val="ListParagraph"/>
        <w:numPr>
          <w:ilvl w:val="1"/>
          <w:numId w:val="1"/>
        </w:numPr>
        <w:ind w:left="0" w:firstLine="567"/>
        <w:jc w:val="both"/>
        <w:rPr>
          <w:rFonts w:ascii="Arial" w:hAnsi="Arial" w:cs="Arial"/>
          <w:sz w:val="22"/>
          <w:szCs w:val="22"/>
        </w:rPr>
      </w:pPr>
      <w:r w:rsidRPr="002D06AA">
        <w:rPr>
          <w:rFonts w:ascii="Arial" w:eastAsia="Calibri" w:hAnsi="Arial" w:cs="Arial"/>
          <w:sz w:val="22"/>
          <w:szCs w:val="22"/>
        </w:rPr>
        <w:t xml:space="preserve">Perkančioji organizacija </w:t>
      </w:r>
      <w:r w:rsidRPr="002D06AA">
        <w:rPr>
          <w:rFonts w:ascii="Arial" w:eastAsia="Calibri" w:hAnsi="Arial" w:cs="Arial"/>
          <w:b/>
          <w:bCs/>
          <w:sz w:val="22"/>
          <w:szCs w:val="22"/>
        </w:rPr>
        <w:t>nereikalauja</w:t>
      </w:r>
      <w:r w:rsidRPr="002D06AA">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Default="0084674B" w:rsidP="0084674B">
      <w:pPr>
        <w:pStyle w:val="ListParagraph"/>
        <w:ind w:left="0"/>
        <w:jc w:val="both"/>
        <w:rPr>
          <w:rFonts w:ascii="Arial" w:eastAsia="Calibri" w:hAnsi="Arial" w:cs="Arial"/>
          <w:i/>
          <w:iCs/>
          <w:color w:val="7030A0"/>
          <w:sz w:val="22"/>
          <w:szCs w:val="22"/>
        </w:rPr>
      </w:pPr>
    </w:p>
    <w:p w14:paraId="4545ED7E" w14:textId="5787C6D4" w:rsidR="0084674B"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1" w:name="_Toc193638269"/>
      <w:r>
        <w:rPr>
          <w:rFonts w:ascii="Arial" w:hAnsi="Arial" w:cs="Arial"/>
          <w:b/>
          <w:bCs/>
          <w:color w:val="000000" w:themeColor="text1"/>
          <w:sz w:val="22"/>
          <w:szCs w:val="22"/>
        </w:rPr>
        <w:t>PRIEDAI</w:t>
      </w:r>
      <w:bookmarkEnd w:id="11"/>
    </w:p>
    <w:p w14:paraId="4CCA4645" w14:textId="77777777" w:rsidR="0084674B" w:rsidRPr="0084674B" w:rsidRDefault="0084674B" w:rsidP="0084674B">
      <w:pPr>
        <w:rPr>
          <w:lang w:eastAsia="lt-LT"/>
        </w:rPr>
      </w:pPr>
    </w:p>
    <w:p w14:paraId="127E4620" w14:textId="2F16C3E5" w:rsidR="0084674B" w:rsidRPr="00CC608C" w:rsidRDefault="00BB691E" w:rsidP="004530B1">
      <w:pPr>
        <w:pStyle w:val="ListParagraph"/>
        <w:numPr>
          <w:ilvl w:val="1"/>
          <w:numId w:val="1"/>
        </w:numPr>
        <w:ind w:left="0" w:firstLine="567"/>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 </w:t>
      </w:r>
      <w:r>
        <w:rPr>
          <w:rFonts w:ascii="Arial" w:eastAsia="Times New Roman" w:hAnsi="Arial" w:cs="Arial"/>
          <w:color w:val="000000" w:themeColor="text1"/>
          <w:sz w:val="22"/>
          <w:szCs w:val="22"/>
          <w:lang w:eastAsia="lt-LT"/>
        </w:rPr>
        <w:t>1</w:t>
      </w:r>
      <w:r w:rsidRPr="002D06AA">
        <w:rPr>
          <w:rFonts w:ascii="Arial" w:eastAsia="Times New Roman" w:hAnsi="Arial" w:cs="Arial"/>
          <w:color w:val="000000" w:themeColor="text1"/>
          <w:sz w:val="22"/>
          <w:szCs w:val="22"/>
          <w:lang w:eastAsia="lt-LT"/>
        </w:rPr>
        <w:t xml:space="preserve"> „Techninė specifikacija“</w:t>
      </w:r>
      <w:r w:rsidR="00CC608C">
        <w:rPr>
          <w:rFonts w:ascii="Arial" w:eastAsia="Times New Roman" w:hAnsi="Arial" w:cs="Arial"/>
          <w:color w:val="000000" w:themeColor="text1"/>
          <w:sz w:val="22"/>
          <w:szCs w:val="22"/>
          <w:lang w:eastAsia="lt-LT"/>
        </w:rPr>
        <w:t>.</w:t>
      </w:r>
    </w:p>
    <w:p w14:paraId="4003F798" w14:textId="15C7E611" w:rsidR="00CC608C" w:rsidRPr="00E562AF" w:rsidRDefault="00CC608C" w:rsidP="004530B1">
      <w:pPr>
        <w:pStyle w:val="ListParagraph"/>
        <w:numPr>
          <w:ilvl w:val="1"/>
          <w:numId w:val="1"/>
        </w:numPr>
        <w:ind w:left="0" w:firstLine="567"/>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sidR="003B4343">
        <w:rPr>
          <w:rFonts w:ascii="Arial" w:eastAsia="Times New Roman" w:hAnsi="Arial" w:cs="Arial"/>
          <w:color w:val="000000" w:themeColor="text1"/>
          <w:sz w:val="22"/>
          <w:szCs w:val="22"/>
          <w:lang w:eastAsia="lt-LT"/>
        </w:rPr>
        <w:t xml:space="preserve"> </w:t>
      </w:r>
      <w:r>
        <w:rPr>
          <w:rFonts w:ascii="Arial" w:eastAsia="Times New Roman" w:hAnsi="Arial" w:cs="Arial"/>
          <w:color w:val="000000" w:themeColor="text1"/>
          <w:sz w:val="22"/>
          <w:szCs w:val="22"/>
          <w:lang w:eastAsia="lt-LT"/>
        </w:rPr>
        <w:t>2 „</w:t>
      </w:r>
      <w:r w:rsidR="003B4343">
        <w:rPr>
          <w:rFonts w:ascii="Arial" w:eastAsia="Times New Roman" w:hAnsi="Arial" w:cs="Arial"/>
          <w:color w:val="000000" w:themeColor="text1"/>
          <w:sz w:val="22"/>
          <w:szCs w:val="22"/>
          <w:lang w:eastAsia="lt-LT"/>
        </w:rPr>
        <w:t>Pasiūlymo forma“.</w:t>
      </w:r>
    </w:p>
    <w:p w14:paraId="6D20B5C7" w14:textId="02961C78" w:rsidR="00E562AF" w:rsidRPr="003B4343" w:rsidRDefault="00E562AF" w:rsidP="004530B1">
      <w:pPr>
        <w:pStyle w:val="ListParagraph"/>
        <w:numPr>
          <w:ilvl w:val="1"/>
          <w:numId w:val="1"/>
        </w:numPr>
        <w:ind w:left="0" w:firstLine="567"/>
        <w:jc w:val="both"/>
        <w:rPr>
          <w:lang w:eastAsia="lt-LT"/>
        </w:rPr>
      </w:pPr>
      <w:r>
        <w:rPr>
          <w:rFonts w:ascii="Arial" w:eastAsia="Times New Roman" w:hAnsi="Arial" w:cs="Arial"/>
          <w:color w:val="000000" w:themeColor="text1"/>
          <w:sz w:val="22"/>
          <w:szCs w:val="22"/>
          <w:lang w:eastAsia="lt-LT"/>
        </w:rPr>
        <w:t>Priedas Nr. 2.1 „Siūlomi įkainiai“.</w:t>
      </w:r>
    </w:p>
    <w:p w14:paraId="600DCDF4" w14:textId="6F6F52BC" w:rsidR="003B4343" w:rsidRPr="003B4343" w:rsidRDefault="003B4343" w:rsidP="004530B1">
      <w:pPr>
        <w:pStyle w:val="ListParagraph"/>
        <w:numPr>
          <w:ilvl w:val="1"/>
          <w:numId w:val="1"/>
        </w:numPr>
        <w:ind w:left="0" w:firstLine="567"/>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3 „Sutarties projektas“.</w:t>
      </w:r>
    </w:p>
    <w:p w14:paraId="705DC2E1" w14:textId="39FD1174" w:rsidR="003B4343" w:rsidRPr="00EA0001" w:rsidRDefault="003B4343" w:rsidP="004530B1">
      <w:pPr>
        <w:pStyle w:val="ListParagraph"/>
        <w:numPr>
          <w:ilvl w:val="1"/>
          <w:numId w:val="1"/>
        </w:numPr>
        <w:ind w:left="0" w:firstLine="567"/>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4 „</w:t>
      </w:r>
      <w:r w:rsidR="005A1B99">
        <w:rPr>
          <w:rFonts w:ascii="Arial" w:eastAsia="Times New Roman" w:hAnsi="Arial" w:cs="Arial"/>
          <w:color w:val="000000" w:themeColor="text1"/>
          <w:sz w:val="22"/>
          <w:szCs w:val="22"/>
          <w:lang w:eastAsia="lt-LT"/>
        </w:rPr>
        <w:t>Tiekėjų kvalifikacijos reikalavimai</w:t>
      </w:r>
      <w:r w:rsidR="00F20DA3">
        <w:rPr>
          <w:rFonts w:ascii="Arial" w:eastAsia="Times New Roman" w:hAnsi="Arial" w:cs="Arial"/>
          <w:color w:val="000000" w:themeColor="text1"/>
          <w:sz w:val="22"/>
          <w:szCs w:val="22"/>
          <w:lang w:eastAsia="lt-LT"/>
        </w:rPr>
        <w:t>.</w:t>
      </w:r>
    </w:p>
    <w:p w14:paraId="4D20A43B" w14:textId="5ABCC58F" w:rsidR="00EA0001" w:rsidRPr="00EA0001" w:rsidRDefault="00EA0001" w:rsidP="004530B1">
      <w:pPr>
        <w:pStyle w:val="ListParagraph"/>
        <w:numPr>
          <w:ilvl w:val="1"/>
          <w:numId w:val="1"/>
        </w:numPr>
        <w:ind w:left="0" w:firstLine="567"/>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5 </w:t>
      </w:r>
      <w:r w:rsidRPr="00B51F1A">
        <w:rPr>
          <w:rFonts w:ascii="Arial" w:eastAsia="Times New Roman" w:hAnsi="Arial" w:cs="Arial"/>
          <w:color w:val="000000" w:themeColor="text1"/>
          <w:sz w:val="22"/>
          <w:szCs w:val="22"/>
          <w:lang w:eastAsia="lt-LT"/>
        </w:rPr>
        <w:t>„</w:t>
      </w:r>
      <w:r w:rsidR="00B51F1A" w:rsidRPr="00B51F1A">
        <w:rPr>
          <w:rFonts w:ascii="Arial" w:hAnsi="Arial" w:cs="Arial"/>
          <w:sz w:val="22"/>
          <w:szCs w:val="22"/>
        </w:rPr>
        <w:t>Tiekėjų pašalinimo pagrindai</w:t>
      </w:r>
      <w:r w:rsidRPr="00B51F1A">
        <w:rPr>
          <w:rFonts w:ascii="Arial" w:eastAsia="Times New Roman" w:hAnsi="Arial" w:cs="Arial"/>
          <w:color w:val="000000" w:themeColor="text1"/>
          <w:sz w:val="22"/>
          <w:szCs w:val="22"/>
          <w:lang w:eastAsia="lt-LT"/>
        </w:rPr>
        <w:t>“.</w:t>
      </w:r>
    </w:p>
    <w:p w14:paraId="5E3266FE" w14:textId="3C936BFA" w:rsidR="00F20DA3" w:rsidRPr="00C17CC5" w:rsidRDefault="00B54432" w:rsidP="004530B1">
      <w:pPr>
        <w:pStyle w:val="ListParagraph"/>
        <w:numPr>
          <w:ilvl w:val="1"/>
          <w:numId w:val="1"/>
        </w:numPr>
        <w:ind w:left="0" w:firstLine="567"/>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w:t>
      </w:r>
      <w:r w:rsidR="00EA0001">
        <w:rPr>
          <w:rFonts w:ascii="Arial" w:eastAsia="Times New Roman" w:hAnsi="Arial" w:cs="Arial"/>
          <w:color w:val="000000" w:themeColor="text1"/>
          <w:sz w:val="22"/>
          <w:szCs w:val="22"/>
          <w:lang w:eastAsia="lt-LT"/>
        </w:rPr>
        <w:t>6</w:t>
      </w:r>
      <w:r>
        <w:rPr>
          <w:rFonts w:ascii="Arial" w:eastAsia="Times New Roman" w:hAnsi="Arial" w:cs="Arial"/>
          <w:color w:val="000000" w:themeColor="text1"/>
          <w:sz w:val="22"/>
          <w:szCs w:val="22"/>
          <w:lang w:eastAsia="lt-LT"/>
        </w:rPr>
        <w:t xml:space="preserve"> „EBVPD“.</w:t>
      </w:r>
    </w:p>
    <w:p w14:paraId="63CC8EFB" w14:textId="66CADEDD" w:rsidR="00C17CC5" w:rsidRPr="007B430D" w:rsidRDefault="00C17CC5" w:rsidP="004530B1">
      <w:pPr>
        <w:pStyle w:val="ListParagraph"/>
        <w:numPr>
          <w:ilvl w:val="1"/>
          <w:numId w:val="1"/>
        </w:numPr>
        <w:ind w:left="0" w:firstLine="567"/>
        <w:jc w:val="both"/>
        <w:rPr>
          <w:lang w:eastAsia="lt-LT"/>
        </w:rPr>
      </w:pPr>
      <w:r>
        <w:rPr>
          <w:rFonts w:ascii="Arial" w:eastAsia="Times New Roman" w:hAnsi="Arial" w:cs="Arial"/>
          <w:color w:val="000000" w:themeColor="text1"/>
          <w:sz w:val="22"/>
          <w:szCs w:val="22"/>
          <w:lang w:eastAsia="lt-LT"/>
        </w:rPr>
        <w:t>Priedas Nr. 7. „Siūlomų specialistų sąrašas“.</w:t>
      </w:r>
    </w:p>
    <w:p w14:paraId="631BFC04" w14:textId="549D6EB5" w:rsidR="007B430D" w:rsidRPr="00436155" w:rsidRDefault="007B430D" w:rsidP="004530B1">
      <w:pPr>
        <w:pStyle w:val="ListParagraph"/>
        <w:numPr>
          <w:ilvl w:val="1"/>
          <w:numId w:val="1"/>
        </w:numPr>
        <w:ind w:left="0" w:firstLine="567"/>
        <w:jc w:val="both"/>
        <w:rPr>
          <w:lang w:eastAsia="lt-LT"/>
        </w:rPr>
      </w:pPr>
      <w:r>
        <w:rPr>
          <w:rFonts w:ascii="Arial" w:eastAsia="Times New Roman" w:hAnsi="Arial" w:cs="Arial"/>
          <w:color w:val="000000" w:themeColor="text1"/>
          <w:sz w:val="22"/>
          <w:szCs w:val="22"/>
          <w:lang w:eastAsia="lt-LT"/>
        </w:rPr>
        <w:t xml:space="preserve">Priedas Nr. 8 „CV forma </w:t>
      </w:r>
      <w:r w:rsidR="00726371">
        <w:rPr>
          <w:rFonts w:ascii="Arial" w:eastAsia="Times New Roman" w:hAnsi="Arial" w:cs="Arial"/>
          <w:color w:val="000000" w:themeColor="text1"/>
          <w:sz w:val="22"/>
          <w:szCs w:val="22"/>
          <w:lang w:eastAsia="lt-LT"/>
        </w:rPr>
        <w:t>specialistui“.</w:t>
      </w:r>
    </w:p>
    <w:p w14:paraId="40F88211" w14:textId="3E3A128A" w:rsidR="00436155" w:rsidRPr="00B54432" w:rsidRDefault="00436155" w:rsidP="004530B1">
      <w:pPr>
        <w:pStyle w:val="ListParagraph"/>
        <w:numPr>
          <w:ilvl w:val="1"/>
          <w:numId w:val="1"/>
        </w:numPr>
        <w:ind w:left="0" w:firstLine="567"/>
        <w:jc w:val="both"/>
        <w:rPr>
          <w:lang w:eastAsia="lt-LT"/>
        </w:rPr>
      </w:pPr>
      <w:r>
        <w:rPr>
          <w:rFonts w:ascii="Arial" w:eastAsia="Times New Roman" w:hAnsi="Arial" w:cs="Arial"/>
          <w:color w:val="000000" w:themeColor="text1"/>
          <w:sz w:val="22"/>
          <w:szCs w:val="22"/>
          <w:lang w:eastAsia="lt-LT"/>
        </w:rPr>
        <w:t xml:space="preserve">Priedas Nr. 9, </w:t>
      </w:r>
      <w:r w:rsidR="0081156C">
        <w:rPr>
          <w:rFonts w:ascii="Arial" w:eastAsia="Times New Roman" w:hAnsi="Arial" w:cs="Arial"/>
          <w:color w:val="000000" w:themeColor="text1"/>
          <w:sz w:val="22"/>
          <w:szCs w:val="22"/>
          <w:lang w:eastAsia="lt-LT"/>
        </w:rPr>
        <w:t>„</w:t>
      </w:r>
      <w:r>
        <w:rPr>
          <w:rFonts w:ascii="Arial" w:eastAsia="Times New Roman" w:hAnsi="Arial" w:cs="Arial"/>
          <w:color w:val="000000" w:themeColor="text1"/>
          <w:sz w:val="22"/>
          <w:szCs w:val="22"/>
          <w:lang w:eastAsia="lt-LT"/>
        </w:rPr>
        <w:t>Sutarčių sąrašas</w:t>
      </w:r>
      <w:r w:rsidR="0081156C">
        <w:rPr>
          <w:rFonts w:ascii="Arial" w:eastAsia="Times New Roman" w:hAnsi="Arial" w:cs="Arial"/>
          <w:color w:val="000000" w:themeColor="text1"/>
          <w:sz w:val="22"/>
          <w:szCs w:val="22"/>
          <w:lang w:eastAsia="lt-LT"/>
        </w:rPr>
        <w:t>“</w:t>
      </w:r>
      <w:r>
        <w:rPr>
          <w:rFonts w:ascii="Arial" w:eastAsia="Times New Roman" w:hAnsi="Arial" w:cs="Arial"/>
          <w:color w:val="000000" w:themeColor="text1"/>
          <w:sz w:val="22"/>
          <w:szCs w:val="22"/>
          <w:lang w:eastAsia="lt-LT"/>
        </w:rPr>
        <w:t>.</w:t>
      </w:r>
    </w:p>
    <w:p w14:paraId="5FE70C49" w14:textId="3DF00A2F" w:rsidR="00B54432" w:rsidRPr="00C01D3D" w:rsidRDefault="00B54432" w:rsidP="004530B1">
      <w:pPr>
        <w:pStyle w:val="ListParagraph"/>
        <w:ind w:left="567" w:firstLine="0"/>
        <w:jc w:val="both"/>
        <w:rPr>
          <w:lang w:eastAsia="lt-LT"/>
        </w:rPr>
      </w:pPr>
    </w:p>
    <w:sectPr w:rsidR="00B54432" w:rsidRPr="00C01D3D"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4F142" w14:textId="77777777" w:rsidR="005718A1" w:rsidRDefault="005718A1" w:rsidP="00305522">
      <w:r>
        <w:separator/>
      </w:r>
    </w:p>
  </w:endnote>
  <w:endnote w:type="continuationSeparator" w:id="0">
    <w:p w14:paraId="24467487" w14:textId="77777777" w:rsidR="005718A1" w:rsidRDefault="005718A1" w:rsidP="00305522">
      <w:r>
        <w:continuationSeparator/>
      </w:r>
    </w:p>
  </w:endnote>
  <w:endnote w:type="continuationNotice" w:id="1">
    <w:p w14:paraId="69065472" w14:textId="77777777" w:rsidR="005718A1" w:rsidRDefault="005718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AEE81" w14:textId="77777777" w:rsidR="005718A1" w:rsidRDefault="005718A1" w:rsidP="00305522">
      <w:r>
        <w:separator/>
      </w:r>
    </w:p>
  </w:footnote>
  <w:footnote w:type="continuationSeparator" w:id="0">
    <w:p w14:paraId="308AE6D3" w14:textId="77777777" w:rsidR="005718A1" w:rsidRDefault="005718A1" w:rsidP="00305522">
      <w:r>
        <w:continuationSeparator/>
      </w:r>
    </w:p>
  </w:footnote>
  <w:footnote w:type="continuationNotice" w:id="1">
    <w:p w14:paraId="53B246F3" w14:textId="77777777" w:rsidR="005718A1" w:rsidRDefault="005718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79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1"/>
  </w:num>
  <w:num w:numId="49">
    <w:abstractNumId w:val="37"/>
  </w:num>
  <w:num w:numId="50">
    <w:abstractNumId w:val="25"/>
  </w:num>
  <w:num w:numId="51">
    <w:abstractNumId w:val="6"/>
  </w:num>
  <w:num w:numId="52">
    <w:abstractNumId w:val="44"/>
  </w:num>
  <w:num w:numId="53">
    <w:abstractNumId w:val="43"/>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3647E"/>
    <w:rsid w:val="000405DD"/>
    <w:rsid w:val="00041A7A"/>
    <w:rsid w:val="00042629"/>
    <w:rsid w:val="00050111"/>
    <w:rsid w:val="00050460"/>
    <w:rsid w:val="0005115C"/>
    <w:rsid w:val="00056A52"/>
    <w:rsid w:val="000657B4"/>
    <w:rsid w:val="00066C8D"/>
    <w:rsid w:val="0006773D"/>
    <w:rsid w:val="0007092A"/>
    <w:rsid w:val="0007197A"/>
    <w:rsid w:val="00072E97"/>
    <w:rsid w:val="00073825"/>
    <w:rsid w:val="000738BB"/>
    <w:rsid w:val="00073B41"/>
    <w:rsid w:val="000762C8"/>
    <w:rsid w:val="00076FB4"/>
    <w:rsid w:val="00080267"/>
    <w:rsid w:val="000820EB"/>
    <w:rsid w:val="00083538"/>
    <w:rsid w:val="00083DD2"/>
    <w:rsid w:val="00086318"/>
    <w:rsid w:val="00087C5C"/>
    <w:rsid w:val="0009182B"/>
    <w:rsid w:val="00093E45"/>
    <w:rsid w:val="0009459E"/>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285F"/>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4C5E"/>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3147"/>
    <w:rsid w:val="001769A8"/>
    <w:rsid w:val="00176BB8"/>
    <w:rsid w:val="00177079"/>
    <w:rsid w:val="00183987"/>
    <w:rsid w:val="00193F22"/>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2B08"/>
    <w:rsid w:val="001D3973"/>
    <w:rsid w:val="001D5FDB"/>
    <w:rsid w:val="001D6B0F"/>
    <w:rsid w:val="001D78A9"/>
    <w:rsid w:val="001E11A7"/>
    <w:rsid w:val="001E30D8"/>
    <w:rsid w:val="001E3377"/>
    <w:rsid w:val="001E380F"/>
    <w:rsid w:val="001E3D6C"/>
    <w:rsid w:val="001E7121"/>
    <w:rsid w:val="001E7611"/>
    <w:rsid w:val="001F5DA5"/>
    <w:rsid w:val="001F727B"/>
    <w:rsid w:val="001F7B42"/>
    <w:rsid w:val="00204391"/>
    <w:rsid w:val="00204416"/>
    <w:rsid w:val="0020462E"/>
    <w:rsid w:val="00204941"/>
    <w:rsid w:val="00206AA6"/>
    <w:rsid w:val="00210F6B"/>
    <w:rsid w:val="002119D6"/>
    <w:rsid w:val="00213391"/>
    <w:rsid w:val="00216966"/>
    <w:rsid w:val="00222C7D"/>
    <w:rsid w:val="00225D00"/>
    <w:rsid w:val="0022616D"/>
    <w:rsid w:val="002301CE"/>
    <w:rsid w:val="002343CD"/>
    <w:rsid w:val="002425EF"/>
    <w:rsid w:val="00245302"/>
    <w:rsid w:val="002500B3"/>
    <w:rsid w:val="00253B56"/>
    <w:rsid w:val="00254B85"/>
    <w:rsid w:val="00260F3A"/>
    <w:rsid w:val="00261973"/>
    <w:rsid w:val="00267BBD"/>
    <w:rsid w:val="00267FFD"/>
    <w:rsid w:val="00270DAE"/>
    <w:rsid w:val="0027123E"/>
    <w:rsid w:val="00271C2E"/>
    <w:rsid w:val="0027273D"/>
    <w:rsid w:val="00272B49"/>
    <w:rsid w:val="00273F5B"/>
    <w:rsid w:val="00273FF2"/>
    <w:rsid w:val="00276DCF"/>
    <w:rsid w:val="00283600"/>
    <w:rsid w:val="00284F46"/>
    <w:rsid w:val="00286092"/>
    <w:rsid w:val="002909C4"/>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58"/>
    <w:rsid w:val="002D186A"/>
    <w:rsid w:val="002D21F9"/>
    <w:rsid w:val="002D2FC5"/>
    <w:rsid w:val="002D3DCB"/>
    <w:rsid w:val="002D5428"/>
    <w:rsid w:val="002E0906"/>
    <w:rsid w:val="002E0D37"/>
    <w:rsid w:val="002E1D46"/>
    <w:rsid w:val="002E3856"/>
    <w:rsid w:val="002E3943"/>
    <w:rsid w:val="002E551D"/>
    <w:rsid w:val="002E70BE"/>
    <w:rsid w:val="002F1E73"/>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A74F5"/>
    <w:rsid w:val="003B4343"/>
    <w:rsid w:val="003B5A32"/>
    <w:rsid w:val="003B5F97"/>
    <w:rsid w:val="003B6BB5"/>
    <w:rsid w:val="003C06C4"/>
    <w:rsid w:val="003C2BDD"/>
    <w:rsid w:val="003C493B"/>
    <w:rsid w:val="003C55DB"/>
    <w:rsid w:val="003C6C4A"/>
    <w:rsid w:val="003C72EB"/>
    <w:rsid w:val="003D2777"/>
    <w:rsid w:val="003D3354"/>
    <w:rsid w:val="003D3756"/>
    <w:rsid w:val="003D40B8"/>
    <w:rsid w:val="003D55A8"/>
    <w:rsid w:val="003D76AB"/>
    <w:rsid w:val="003D79D8"/>
    <w:rsid w:val="003E34B1"/>
    <w:rsid w:val="003E39BD"/>
    <w:rsid w:val="003F0AEA"/>
    <w:rsid w:val="003F12CB"/>
    <w:rsid w:val="003F48FC"/>
    <w:rsid w:val="003F5CB0"/>
    <w:rsid w:val="004027C8"/>
    <w:rsid w:val="00403A29"/>
    <w:rsid w:val="0040443F"/>
    <w:rsid w:val="00406BDF"/>
    <w:rsid w:val="00410CE0"/>
    <w:rsid w:val="004143B7"/>
    <w:rsid w:val="00415CDE"/>
    <w:rsid w:val="00415D12"/>
    <w:rsid w:val="0041749C"/>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155"/>
    <w:rsid w:val="00436421"/>
    <w:rsid w:val="00443C65"/>
    <w:rsid w:val="00443FCA"/>
    <w:rsid w:val="00447F3B"/>
    <w:rsid w:val="0045027E"/>
    <w:rsid w:val="004505AF"/>
    <w:rsid w:val="00451BC9"/>
    <w:rsid w:val="004530B1"/>
    <w:rsid w:val="00453661"/>
    <w:rsid w:val="00455677"/>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409A"/>
    <w:rsid w:val="00484A45"/>
    <w:rsid w:val="00485B27"/>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2C69"/>
    <w:rsid w:val="004B325F"/>
    <w:rsid w:val="004B3427"/>
    <w:rsid w:val="004B3704"/>
    <w:rsid w:val="004B47C6"/>
    <w:rsid w:val="004B4C39"/>
    <w:rsid w:val="004B5186"/>
    <w:rsid w:val="004B583D"/>
    <w:rsid w:val="004B5FFC"/>
    <w:rsid w:val="004C044A"/>
    <w:rsid w:val="004C64A9"/>
    <w:rsid w:val="004D42ED"/>
    <w:rsid w:val="004D5EA3"/>
    <w:rsid w:val="004D600F"/>
    <w:rsid w:val="004D6F5C"/>
    <w:rsid w:val="004E01E5"/>
    <w:rsid w:val="004E12B4"/>
    <w:rsid w:val="004E2784"/>
    <w:rsid w:val="004E3AA5"/>
    <w:rsid w:val="004E7DD1"/>
    <w:rsid w:val="004F2898"/>
    <w:rsid w:val="004F4A57"/>
    <w:rsid w:val="004F7460"/>
    <w:rsid w:val="004F7FB7"/>
    <w:rsid w:val="00500283"/>
    <w:rsid w:val="00501594"/>
    <w:rsid w:val="00501ABD"/>
    <w:rsid w:val="00501BBA"/>
    <w:rsid w:val="00510CE3"/>
    <w:rsid w:val="00510ED7"/>
    <w:rsid w:val="005121BA"/>
    <w:rsid w:val="005139A6"/>
    <w:rsid w:val="005143F3"/>
    <w:rsid w:val="00515C5E"/>
    <w:rsid w:val="0051740E"/>
    <w:rsid w:val="00522A69"/>
    <w:rsid w:val="0052389C"/>
    <w:rsid w:val="005255EE"/>
    <w:rsid w:val="00525C18"/>
    <w:rsid w:val="00526C04"/>
    <w:rsid w:val="005305AB"/>
    <w:rsid w:val="00531003"/>
    <w:rsid w:val="005345DE"/>
    <w:rsid w:val="00535563"/>
    <w:rsid w:val="00536AEB"/>
    <w:rsid w:val="00537635"/>
    <w:rsid w:val="00540C2E"/>
    <w:rsid w:val="00545802"/>
    <w:rsid w:val="00546F56"/>
    <w:rsid w:val="00547F26"/>
    <w:rsid w:val="00552F14"/>
    <w:rsid w:val="0055586F"/>
    <w:rsid w:val="00556DEA"/>
    <w:rsid w:val="00561410"/>
    <w:rsid w:val="00563549"/>
    <w:rsid w:val="0057064A"/>
    <w:rsid w:val="00571100"/>
    <w:rsid w:val="005718A1"/>
    <w:rsid w:val="005814A8"/>
    <w:rsid w:val="00581CFF"/>
    <w:rsid w:val="00583740"/>
    <w:rsid w:val="005863AC"/>
    <w:rsid w:val="00587841"/>
    <w:rsid w:val="005A1ADA"/>
    <w:rsid w:val="005A1B99"/>
    <w:rsid w:val="005A323C"/>
    <w:rsid w:val="005A5422"/>
    <w:rsid w:val="005A5871"/>
    <w:rsid w:val="005B34EE"/>
    <w:rsid w:val="005B447D"/>
    <w:rsid w:val="005B56AB"/>
    <w:rsid w:val="005B5BB9"/>
    <w:rsid w:val="005C0872"/>
    <w:rsid w:val="005C3677"/>
    <w:rsid w:val="005C6F76"/>
    <w:rsid w:val="005D1440"/>
    <w:rsid w:val="005D263D"/>
    <w:rsid w:val="005D6A9B"/>
    <w:rsid w:val="005E3E1A"/>
    <w:rsid w:val="005E4522"/>
    <w:rsid w:val="005E5BE7"/>
    <w:rsid w:val="005E5E44"/>
    <w:rsid w:val="005F1931"/>
    <w:rsid w:val="005F2CC1"/>
    <w:rsid w:val="005F55D5"/>
    <w:rsid w:val="005F66B6"/>
    <w:rsid w:val="005F7BAD"/>
    <w:rsid w:val="00600033"/>
    <w:rsid w:val="00603CF7"/>
    <w:rsid w:val="00603D29"/>
    <w:rsid w:val="00606184"/>
    <w:rsid w:val="006064D1"/>
    <w:rsid w:val="00606CB3"/>
    <w:rsid w:val="00610137"/>
    <w:rsid w:val="006103C7"/>
    <w:rsid w:val="0061146B"/>
    <w:rsid w:val="0061185C"/>
    <w:rsid w:val="00612C8A"/>
    <w:rsid w:val="00615033"/>
    <w:rsid w:val="006152E3"/>
    <w:rsid w:val="00615C1C"/>
    <w:rsid w:val="00615CF8"/>
    <w:rsid w:val="0062009F"/>
    <w:rsid w:val="00620191"/>
    <w:rsid w:val="006223CD"/>
    <w:rsid w:val="00622D11"/>
    <w:rsid w:val="006333C6"/>
    <w:rsid w:val="006368BF"/>
    <w:rsid w:val="00637956"/>
    <w:rsid w:val="00640F67"/>
    <w:rsid w:val="0064103D"/>
    <w:rsid w:val="006418D4"/>
    <w:rsid w:val="00641F43"/>
    <w:rsid w:val="0064206F"/>
    <w:rsid w:val="00642A34"/>
    <w:rsid w:val="00646F62"/>
    <w:rsid w:val="006507A3"/>
    <w:rsid w:val="006546C1"/>
    <w:rsid w:val="00660460"/>
    <w:rsid w:val="00661DD7"/>
    <w:rsid w:val="006639B7"/>
    <w:rsid w:val="00664FD5"/>
    <w:rsid w:val="00672A22"/>
    <w:rsid w:val="0068064E"/>
    <w:rsid w:val="0068310F"/>
    <w:rsid w:val="00683964"/>
    <w:rsid w:val="00683ADE"/>
    <w:rsid w:val="00683D90"/>
    <w:rsid w:val="0068600D"/>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6C41"/>
    <w:rsid w:val="006B7353"/>
    <w:rsid w:val="006C315C"/>
    <w:rsid w:val="006D1160"/>
    <w:rsid w:val="006D3451"/>
    <w:rsid w:val="006D52D8"/>
    <w:rsid w:val="006D5C4B"/>
    <w:rsid w:val="006E2E22"/>
    <w:rsid w:val="006E308B"/>
    <w:rsid w:val="006E4914"/>
    <w:rsid w:val="006E4B89"/>
    <w:rsid w:val="006E6D16"/>
    <w:rsid w:val="006E795E"/>
    <w:rsid w:val="006F0351"/>
    <w:rsid w:val="006F08C6"/>
    <w:rsid w:val="006F0E59"/>
    <w:rsid w:val="006F2CE9"/>
    <w:rsid w:val="006F31DE"/>
    <w:rsid w:val="006F4E1E"/>
    <w:rsid w:val="006F4F54"/>
    <w:rsid w:val="006F5734"/>
    <w:rsid w:val="006F589E"/>
    <w:rsid w:val="006F5EDC"/>
    <w:rsid w:val="006F6053"/>
    <w:rsid w:val="007049B1"/>
    <w:rsid w:val="00704B2E"/>
    <w:rsid w:val="00713706"/>
    <w:rsid w:val="00716EC7"/>
    <w:rsid w:val="00720639"/>
    <w:rsid w:val="007227F2"/>
    <w:rsid w:val="00722E9D"/>
    <w:rsid w:val="0072313F"/>
    <w:rsid w:val="00723DFA"/>
    <w:rsid w:val="00726204"/>
    <w:rsid w:val="00726371"/>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70F49"/>
    <w:rsid w:val="00770F98"/>
    <w:rsid w:val="00773948"/>
    <w:rsid w:val="00774237"/>
    <w:rsid w:val="00775C90"/>
    <w:rsid w:val="007772CF"/>
    <w:rsid w:val="00777A94"/>
    <w:rsid w:val="00777C36"/>
    <w:rsid w:val="00781064"/>
    <w:rsid w:val="00782D9F"/>
    <w:rsid w:val="00784DDF"/>
    <w:rsid w:val="0078583A"/>
    <w:rsid w:val="0078683A"/>
    <w:rsid w:val="007906BC"/>
    <w:rsid w:val="00790DF5"/>
    <w:rsid w:val="00793B7C"/>
    <w:rsid w:val="00796F73"/>
    <w:rsid w:val="007A0399"/>
    <w:rsid w:val="007A5AAF"/>
    <w:rsid w:val="007A6220"/>
    <w:rsid w:val="007B0F94"/>
    <w:rsid w:val="007B430D"/>
    <w:rsid w:val="007B583D"/>
    <w:rsid w:val="007B7790"/>
    <w:rsid w:val="007C04C9"/>
    <w:rsid w:val="007C1245"/>
    <w:rsid w:val="007C3006"/>
    <w:rsid w:val="007C78F7"/>
    <w:rsid w:val="007C7C9B"/>
    <w:rsid w:val="007D01E3"/>
    <w:rsid w:val="007D0C5B"/>
    <w:rsid w:val="007D54FD"/>
    <w:rsid w:val="007D5697"/>
    <w:rsid w:val="007D67CF"/>
    <w:rsid w:val="007D71F8"/>
    <w:rsid w:val="007D7FFC"/>
    <w:rsid w:val="007E1801"/>
    <w:rsid w:val="007E3813"/>
    <w:rsid w:val="007E3DCB"/>
    <w:rsid w:val="007E75CE"/>
    <w:rsid w:val="007E76F7"/>
    <w:rsid w:val="007E7958"/>
    <w:rsid w:val="007F20A4"/>
    <w:rsid w:val="007F46F1"/>
    <w:rsid w:val="00802F79"/>
    <w:rsid w:val="008058A5"/>
    <w:rsid w:val="00806A41"/>
    <w:rsid w:val="0080702C"/>
    <w:rsid w:val="00807944"/>
    <w:rsid w:val="00810FBE"/>
    <w:rsid w:val="0081156C"/>
    <w:rsid w:val="00812E24"/>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732"/>
    <w:rsid w:val="0086316B"/>
    <w:rsid w:val="00864294"/>
    <w:rsid w:val="0086540B"/>
    <w:rsid w:val="008659CA"/>
    <w:rsid w:val="00870FC9"/>
    <w:rsid w:val="00871FEA"/>
    <w:rsid w:val="00873C01"/>
    <w:rsid w:val="008740B1"/>
    <w:rsid w:val="008745F1"/>
    <w:rsid w:val="00874D91"/>
    <w:rsid w:val="00875016"/>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2C54"/>
    <w:rsid w:val="008D41DA"/>
    <w:rsid w:val="008D4248"/>
    <w:rsid w:val="008D49B2"/>
    <w:rsid w:val="008D4D77"/>
    <w:rsid w:val="008D5392"/>
    <w:rsid w:val="008D6BEE"/>
    <w:rsid w:val="008E4EE0"/>
    <w:rsid w:val="008E5F80"/>
    <w:rsid w:val="008E6054"/>
    <w:rsid w:val="008E6F5C"/>
    <w:rsid w:val="008E77A0"/>
    <w:rsid w:val="008F22FD"/>
    <w:rsid w:val="008F5C29"/>
    <w:rsid w:val="008F77C4"/>
    <w:rsid w:val="009045AE"/>
    <w:rsid w:val="009116DD"/>
    <w:rsid w:val="00911E6B"/>
    <w:rsid w:val="0091205A"/>
    <w:rsid w:val="0091270D"/>
    <w:rsid w:val="00913B7E"/>
    <w:rsid w:val="00915A6D"/>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225F"/>
    <w:rsid w:val="009529E7"/>
    <w:rsid w:val="009549B2"/>
    <w:rsid w:val="00955447"/>
    <w:rsid w:val="00963C00"/>
    <w:rsid w:val="009676D2"/>
    <w:rsid w:val="00970392"/>
    <w:rsid w:val="00970B25"/>
    <w:rsid w:val="00970C7F"/>
    <w:rsid w:val="009710EE"/>
    <w:rsid w:val="009712E2"/>
    <w:rsid w:val="009716CC"/>
    <w:rsid w:val="009737AB"/>
    <w:rsid w:val="009763A9"/>
    <w:rsid w:val="0097662C"/>
    <w:rsid w:val="00977875"/>
    <w:rsid w:val="00984F18"/>
    <w:rsid w:val="00985617"/>
    <w:rsid w:val="009856FA"/>
    <w:rsid w:val="009857BB"/>
    <w:rsid w:val="0098723B"/>
    <w:rsid w:val="00994317"/>
    <w:rsid w:val="00996518"/>
    <w:rsid w:val="00996590"/>
    <w:rsid w:val="009A34BD"/>
    <w:rsid w:val="009A4665"/>
    <w:rsid w:val="009A4E43"/>
    <w:rsid w:val="009A59C9"/>
    <w:rsid w:val="009A7D90"/>
    <w:rsid w:val="009B259E"/>
    <w:rsid w:val="009B2B82"/>
    <w:rsid w:val="009C0A38"/>
    <w:rsid w:val="009C120A"/>
    <w:rsid w:val="009C4569"/>
    <w:rsid w:val="009C5F0A"/>
    <w:rsid w:val="009C7A72"/>
    <w:rsid w:val="009D0B3D"/>
    <w:rsid w:val="009D38EC"/>
    <w:rsid w:val="009D58AF"/>
    <w:rsid w:val="009D58B6"/>
    <w:rsid w:val="009D6FDC"/>
    <w:rsid w:val="009E440B"/>
    <w:rsid w:val="009E51C5"/>
    <w:rsid w:val="009F04CD"/>
    <w:rsid w:val="009F21FF"/>
    <w:rsid w:val="009F419D"/>
    <w:rsid w:val="009F528D"/>
    <w:rsid w:val="009F7BE4"/>
    <w:rsid w:val="00A01401"/>
    <w:rsid w:val="00A034B8"/>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3D59"/>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1A3C"/>
    <w:rsid w:val="00AA2123"/>
    <w:rsid w:val="00AA548E"/>
    <w:rsid w:val="00AA6BCE"/>
    <w:rsid w:val="00AA6CA0"/>
    <w:rsid w:val="00AA72F2"/>
    <w:rsid w:val="00AB0450"/>
    <w:rsid w:val="00AB054E"/>
    <w:rsid w:val="00AB2CF6"/>
    <w:rsid w:val="00AB3296"/>
    <w:rsid w:val="00AB7379"/>
    <w:rsid w:val="00AC2135"/>
    <w:rsid w:val="00AC2B29"/>
    <w:rsid w:val="00AC409B"/>
    <w:rsid w:val="00AC6FC0"/>
    <w:rsid w:val="00AD0073"/>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17CC1"/>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5DB1"/>
    <w:rsid w:val="00B46779"/>
    <w:rsid w:val="00B46D62"/>
    <w:rsid w:val="00B51D61"/>
    <w:rsid w:val="00B51F1A"/>
    <w:rsid w:val="00B5280B"/>
    <w:rsid w:val="00B54432"/>
    <w:rsid w:val="00B54DBD"/>
    <w:rsid w:val="00B55DD0"/>
    <w:rsid w:val="00B578B8"/>
    <w:rsid w:val="00B63C5E"/>
    <w:rsid w:val="00B65BE3"/>
    <w:rsid w:val="00B76967"/>
    <w:rsid w:val="00B76F81"/>
    <w:rsid w:val="00B7730D"/>
    <w:rsid w:val="00B80128"/>
    <w:rsid w:val="00B803C5"/>
    <w:rsid w:val="00B81124"/>
    <w:rsid w:val="00B83465"/>
    <w:rsid w:val="00B85488"/>
    <w:rsid w:val="00B872A6"/>
    <w:rsid w:val="00B91706"/>
    <w:rsid w:val="00B91B1A"/>
    <w:rsid w:val="00B93B2B"/>
    <w:rsid w:val="00B94EC6"/>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6EC6"/>
    <w:rsid w:val="00BC752A"/>
    <w:rsid w:val="00BD3AFD"/>
    <w:rsid w:val="00BD45F9"/>
    <w:rsid w:val="00BD4638"/>
    <w:rsid w:val="00BD64C6"/>
    <w:rsid w:val="00BD7359"/>
    <w:rsid w:val="00BE0226"/>
    <w:rsid w:val="00BE08C9"/>
    <w:rsid w:val="00BE4A3D"/>
    <w:rsid w:val="00BE6087"/>
    <w:rsid w:val="00BE6833"/>
    <w:rsid w:val="00BF25FA"/>
    <w:rsid w:val="00BF3E5E"/>
    <w:rsid w:val="00BF3EFC"/>
    <w:rsid w:val="00C01D3D"/>
    <w:rsid w:val="00C0222B"/>
    <w:rsid w:val="00C02C20"/>
    <w:rsid w:val="00C03D83"/>
    <w:rsid w:val="00C03E1C"/>
    <w:rsid w:val="00C04CBE"/>
    <w:rsid w:val="00C04E28"/>
    <w:rsid w:val="00C058BA"/>
    <w:rsid w:val="00C14B37"/>
    <w:rsid w:val="00C155B4"/>
    <w:rsid w:val="00C162A8"/>
    <w:rsid w:val="00C17CC5"/>
    <w:rsid w:val="00C17F87"/>
    <w:rsid w:val="00C25C70"/>
    <w:rsid w:val="00C263A1"/>
    <w:rsid w:val="00C301CF"/>
    <w:rsid w:val="00C34BAF"/>
    <w:rsid w:val="00C43266"/>
    <w:rsid w:val="00C43C4A"/>
    <w:rsid w:val="00C44128"/>
    <w:rsid w:val="00C45018"/>
    <w:rsid w:val="00C45204"/>
    <w:rsid w:val="00C5409C"/>
    <w:rsid w:val="00C55E2C"/>
    <w:rsid w:val="00C611DA"/>
    <w:rsid w:val="00C637C6"/>
    <w:rsid w:val="00C65978"/>
    <w:rsid w:val="00C65A44"/>
    <w:rsid w:val="00C66278"/>
    <w:rsid w:val="00C66BA0"/>
    <w:rsid w:val="00C66F1C"/>
    <w:rsid w:val="00C70C8A"/>
    <w:rsid w:val="00C73047"/>
    <w:rsid w:val="00C75109"/>
    <w:rsid w:val="00C77822"/>
    <w:rsid w:val="00C77B06"/>
    <w:rsid w:val="00C77B30"/>
    <w:rsid w:val="00C86CD0"/>
    <w:rsid w:val="00C96FF3"/>
    <w:rsid w:val="00C972BA"/>
    <w:rsid w:val="00CA1105"/>
    <w:rsid w:val="00CA1C13"/>
    <w:rsid w:val="00CA2098"/>
    <w:rsid w:val="00CA6ECD"/>
    <w:rsid w:val="00CB6CE4"/>
    <w:rsid w:val="00CB7459"/>
    <w:rsid w:val="00CC00D4"/>
    <w:rsid w:val="00CC1861"/>
    <w:rsid w:val="00CC2C72"/>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16"/>
    <w:rsid w:val="00CE6542"/>
    <w:rsid w:val="00CE69BD"/>
    <w:rsid w:val="00CE7C0D"/>
    <w:rsid w:val="00CF043A"/>
    <w:rsid w:val="00CF2233"/>
    <w:rsid w:val="00CF3515"/>
    <w:rsid w:val="00CF411E"/>
    <w:rsid w:val="00CF4964"/>
    <w:rsid w:val="00CF4E18"/>
    <w:rsid w:val="00CF5ACB"/>
    <w:rsid w:val="00D01669"/>
    <w:rsid w:val="00D06380"/>
    <w:rsid w:val="00D12419"/>
    <w:rsid w:val="00D12A8B"/>
    <w:rsid w:val="00D147C0"/>
    <w:rsid w:val="00D14C29"/>
    <w:rsid w:val="00D154ED"/>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02C"/>
    <w:rsid w:val="00D648BC"/>
    <w:rsid w:val="00D6509A"/>
    <w:rsid w:val="00D6579D"/>
    <w:rsid w:val="00D65ECB"/>
    <w:rsid w:val="00D66528"/>
    <w:rsid w:val="00D67C20"/>
    <w:rsid w:val="00D70357"/>
    <w:rsid w:val="00D72202"/>
    <w:rsid w:val="00D74774"/>
    <w:rsid w:val="00D80A3C"/>
    <w:rsid w:val="00D917A5"/>
    <w:rsid w:val="00D9200A"/>
    <w:rsid w:val="00D929C8"/>
    <w:rsid w:val="00D95200"/>
    <w:rsid w:val="00D9776D"/>
    <w:rsid w:val="00DA2D7F"/>
    <w:rsid w:val="00DA36B8"/>
    <w:rsid w:val="00DA42F5"/>
    <w:rsid w:val="00DA6614"/>
    <w:rsid w:val="00DB1F51"/>
    <w:rsid w:val="00DB34B5"/>
    <w:rsid w:val="00DB6F86"/>
    <w:rsid w:val="00DB7EDD"/>
    <w:rsid w:val="00DC126F"/>
    <w:rsid w:val="00DC25EA"/>
    <w:rsid w:val="00DC4521"/>
    <w:rsid w:val="00DC4D23"/>
    <w:rsid w:val="00DD0A35"/>
    <w:rsid w:val="00DD2AEF"/>
    <w:rsid w:val="00DD2C6B"/>
    <w:rsid w:val="00DD2CF8"/>
    <w:rsid w:val="00DD2FD0"/>
    <w:rsid w:val="00DD56B2"/>
    <w:rsid w:val="00DD6C65"/>
    <w:rsid w:val="00DD7E22"/>
    <w:rsid w:val="00DE089D"/>
    <w:rsid w:val="00DE0D8D"/>
    <w:rsid w:val="00DE1D8C"/>
    <w:rsid w:val="00DE22EF"/>
    <w:rsid w:val="00DE6317"/>
    <w:rsid w:val="00DE72E6"/>
    <w:rsid w:val="00DF166D"/>
    <w:rsid w:val="00DF564C"/>
    <w:rsid w:val="00DF70F8"/>
    <w:rsid w:val="00E017F6"/>
    <w:rsid w:val="00E04528"/>
    <w:rsid w:val="00E05331"/>
    <w:rsid w:val="00E06882"/>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62AF"/>
    <w:rsid w:val="00E57571"/>
    <w:rsid w:val="00E61DF4"/>
    <w:rsid w:val="00E63268"/>
    <w:rsid w:val="00E64088"/>
    <w:rsid w:val="00E64493"/>
    <w:rsid w:val="00E65D70"/>
    <w:rsid w:val="00E70C28"/>
    <w:rsid w:val="00E72F52"/>
    <w:rsid w:val="00E738F5"/>
    <w:rsid w:val="00E76B60"/>
    <w:rsid w:val="00E81CAC"/>
    <w:rsid w:val="00E82B69"/>
    <w:rsid w:val="00E85C61"/>
    <w:rsid w:val="00E8698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4F09"/>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6AA"/>
    <w:rsid w:val="00F369EE"/>
    <w:rsid w:val="00F37F2B"/>
    <w:rsid w:val="00F44CFD"/>
    <w:rsid w:val="00F4613E"/>
    <w:rsid w:val="00F4784D"/>
    <w:rsid w:val="00F5032F"/>
    <w:rsid w:val="00F5139B"/>
    <w:rsid w:val="00F56605"/>
    <w:rsid w:val="00F56696"/>
    <w:rsid w:val="00F568D1"/>
    <w:rsid w:val="00F571F1"/>
    <w:rsid w:val="00F6460E"/>
    <w:rsid w:val="00F64D72"/>
    <w:rsid w:val="00F67C78"/>
    <w:rsid w:val="00F712CC"/>
    <w:rsid w:val="00F71396"/>
    <w:rsid w:val="00F716EC"/>
    <w:rsid w:val="00F734DB"/>
    <w:rsid w:val="00F74437"/>
    <w:rsid w:val="00F74BFE"/>
    <w:rsid w:val="00F81194"/>
    <w:rsid w:val="00F84371"/>
    <w:rsid w:val="00F84AAC"/>
    <w:rsid w:val="00F84CB6"/>
    <w:rsid w:val="00F87377"/>
    <w:rsid w:val="00F90326"/>
    <w:rsid w:val="00F9059B"/>
    <w:rsid w:val="00F909BC"/>
    <w:rsid w:val="00F9200C"/>
    <w:rsid w:val="00F9278E"/>
    <w:rsid w:val="00F92BC6"/>
    <w:rsid w:val="00F9675E"/>
    <w:rsid w:val="00F96C3B"/>
    <w:rsid w:val="00F973BB"/>
    <w:rsid w:val="00FA39CB"/>
    <w:rsid w:val="00FA3B02"/>
    <w:rsid w:val="00FA5C69"/>
    <w:rsid w:val="00FB06F7"/>
    <w:rsid w:val="00FB162D"/>
    <w:rsid w:val="00FB1875"/>
    <w:rsid w:val="00FB1BF2"/>
    <w:rsid w:val="00FB3975"/>
    <w:rsid w:val="00FB5DFE"/>
    <w:rsid w:val="00FB612B"/>
    <w:rsid w:val="00FC01F5"/>
    <w:rsid w:val="00FC0F32"/>
    <w:rsid w:val="00FC1830"/>
    <w:rsid w:val="00FC27AD"/>
    <w:rsid w:val="00FC2862"/>
    <w:rsid w:val="00FC4E56"/>
    <w:rsid w:val="00FC55F7"/>
    <w:rsid w:val="00FC5DA3"/>
    <w:rsid w:val="00FC67A4"/>
    <w:rsid w:val="00FC7516"/>
    <w:rsid w:val="00FD1C47"/>
    <w:rsid w:val="00FD3520"/>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75F20AA"/>
    <w:rsid w:val="7805892C"/>
    <w:rsid w:val="7E11BA02"/>
    <w:rsid w:val="7E6C1F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368186913">
      <w:bodyDiv w:val="1"/>
      <w:marLeft w:val="0"/>
      <w:marRight w:val="0"/>
      <w:marTop w:val="0"/>
      <w:marBottom w:val="0"/>
      <w:divBdr>
        <w:top w:val="none" w:sz="0" w:space="0" w:color="auto"/>
        <w:left w:val="none" w:sz="0" w:space="0" w:color="auto"/>
        <w:bottom w:val="none" w:sz="0" w:space="0" w:color="auto"/>
        <w:right w:val="none" w:sz="0" w:space="0" w:color="auto"/>
      </w:divBdr>
      <w:divsChild>
        <w:div w:id="929199144">
          <w:marLeft w:val="0"/>
          <w:marRight w:val="0"/>
          <w:marTop w:val="0"/>
          <w:marBottom w:val="0"/>
          <w:divBdr>
            <w:top w:val="none" w:sz="0" w:space="0" w:color="auto"/>
            <w:left w:val="none" w:sz="0" w:space="0" w:color="auto"/>
            <w:bottom w:val="none" w:sz="0" w:space="0" w:color="auto"/>
            <w:right w:val="none" w:sz="0" w:space="0" w:color="auto"/>
          </w:divBdr>
        </w:div>
        <w:div w:id="1567646864">
          <w:marLeft w:val="0"/>
          <w:marRight w:val="0"/>
          <w:marTop w:val="0"/>
          <w:marBottom w:val="0"/>
          <w:divBdr>
            <w:top w:val="none" w:sz="0" w:space="0" w:color="auto"/>
            <w:left w:val="none" w:sz="0" w:space="0" w:color="auto"/>
            <w:bottom w:val="none" w:sz="0" w:space="0" w:color="auto"/>
            <w:right w:val="none" w:sz="0" w:space="0" w:color="auto"/>
          </w:divBdr>
        </w:div>
      </w:divsChild>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362851895">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8765302F-070D-415B-9C3C-9F7391BE1EE7}">
  <ds:schemaRefs>
    <ds:schemaRef ds:uri="ee1859fd-5c03-4aad-a8ae-84688b43cbdc"/>
    <ds:schemaRef ds:uri="http://purl.org/dc/dcmitype/"/>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10d82443-09d3-40b0-8c83-26301ffc3ad6"/>
    <ds:schemaRef ds:uri="http://www.w3.org/XML/1998/namespace"/>
  </ds:schemaRefs>
</ds:datastoreItem>
</file>

<file path=customXml/itemProps4.xml><?xml version="1.0" encoding="utf-8"?>
<ds:datastoreItem xmlns:ds="http://schemas.openxmlformats.org/officeDocument/2006/customXml" ds:itemID="{162FF58E-068E-41A4-A2A6-96D613766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4</Pages>
  <Words>1334</Words>
  <Characters>10163</Characters>
  <Application>Microsoft Office Word</Application>
  <DocSecurity>0</DocSecurity>
  <Lines>84</Lines>
  <Paragraphs>22</Paragraphs>
  <ScaleCrop>false</ScaleCrop>
  <Company>Vilniaus universitetas</Company>
  <LinksUpToDate>false</LinksUpToDate>
  <CharactersWithSpaces>11475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Žana Mekšraitė</cp:lastModifiedBy>
  <cp:revision>268</cp:revision>
  <cp:lastPrinted>2021-05-07T06:58:00Z</cp:lastPrinted>
  <dcterms:created xsi:type="dcterms:W3CDTF">2023-11-12T20:01:00Z</dcterms:created>
  <dcterms:modified xsi:type="dcterms:W3CDTF">2025-08-20T09:38:00Z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3a1dab71-f259-439e-9138-19428017dc0d</vt:lpwstr>
  </property>
</Properties>
</file>